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23" w:rsidRPr="005A0205" w:rsidRDefault="005F0223" w:rsidP="007C4361">
      <w:pPr>
        <w:autoSpaceDE w:val="0"/>
        <w:autoSpaceDN w:val="0"/>
        <w:adjustRightInd w:val="0"/>
        <w:jc w:val="center"/>
        <w:rPr>
          <w:rFonts w:asciiTheme="minorHAnsi" w:hAnsiTheme="minorHAnsi" w:cs="MyriadPro-Bold"/>
          <w:b/>
          <w:bCs/>
          <w:sz w:val="56"/>
          <w:szCs w:val="72"/>
        </w:rPr>
      </w:pPr>
      <w:r w:rsidRPr="005A0205">
        <w:rPr>
          <w:rFonts w:asciiTheme="minorHAnsi" w:hAnsiTheme="minorHAnsi" w:cs="MyriadPro-Bold"/>
          <w:b/>
          <w:bCs/>
          <w:sz w:val="56"/>
          <w:szCs w:val="72"/>
        </w:rPr>
        <w:t>Demande de Validation des</w:t>
      </w:r>
    </w:p>
    <w:p w:rsidR="00B0335A" w:rsidRPr="005A0205" w:rsidRDefault="00B0335A" w:rsidP="007C4361">
      <w:pPr>
        <w:ind w:left="284"/>
        <w:jc w:val="center"/>
        <w:rPr>
          <w:rFonts w:asciiTheme="minorHAnsi" w:hAnsiTheme="minorHAnsi" w:cs="MyriadPro-Bold"/>
          <w:b/>
          <w:bCs/>
          <w:sz w:val="56"/>
          <w:szCs w:val="72"/>
        </w:rPr>
      </w:pPr>
      <w:r w:rsidRPr="005A0205">
        <w:rPr>
          <w:rFonts w:asciiTheme="minorHAnsi" w:hAnsiTheme="minorHAnsi" w:cs="MyriadPro-Bold"/>
          <w:b/>
          <w:bCs/>
          <w:sz w:val="56"/>
          <w:szCs w:val="72"/>
        </w:rPr>
        <w:t>Acquis de l’Expérience</w:t>
      </w:r>
    </w:p>
    <w:p w:rsidR="007C4361" w:rsidRPr="005A0205" w:rsidRDefault="007C4361" w:rsidP="005F0223">
      <w:pPr>
        <w:jc w:val="center"/>
        <w:rPr>
          <w:rFonts w:asciiTheme="minorHAnsi" w:hAnsiTheme="minorHAnsi" w:cs="MyriadPro-Bold"/>
          <w:b/>
          <w:bCs/>
          <w:sz w:val="40"/>
          <w:szCs w:val="72"/>
          <w:u w:val="single"/>
        </w:rPr>
      </w:pPr>
    </w:p>
    <w:p w:rsidR="007816A7" w:rsidRPr="005A0205" w:rsidRDefault="007816A7" w:rsidP="005F0223">
      <w:pPr>
        <w:jc w:val="center"/>
        <w:rPr>
          <w:rFonts w:asciiTheme="minorHAnsi" w:hAnsiTheme="minorHAnsi" w:cs="MyriadPro-Bold"/>
          <w:b/>
          <w:bCs/>
          <w:sz w:val="44"/>
          <w:szCs w:val="72"/>
          <w:u w:val="single"/>
        </w:rPr>
      </w:pPr>
      <w:r w:rsidRPr="005A0205">
        <w:rPr>
          <w:rFonts w:asciiTheme="minorHAnsi" w:hAnsiTheme="minorHAnsi" w:cs="MyriadPro-Bold"/>
          <w:b/>
          <w:bCs/>
          <w:sz w:val="40"/>
          <w:szCs w:val="72"/>
          <w:u w:val="single"/>
        </w:rPr>
        <w:t>BTS-</w:t>
      </w:r>
      <w:r w:rsidR="00633883" w:rsidRPr="005A0205">
        <w:rPr>
          <w:rFonts w:asciiTheme="minorHAnsi" w:hAnsiTheme="minorHAnsi" w:cs="MyriadPro-Bold"/>
          <w:b/>
          <w:bCs/>
          <w:sz w:val="40"/>
          <w:szCs w:val="72"/>
          <w:u w:val="single"/>
        </w:rPr>
        <w:t>Gestionnaire en Commerce et M</w:t>
      </w:r>
      <w:r w:rsidR="00270EC3" w:rsidRPr="005A0205">
        <w:rPr>
          <w:rFonts w:asciiTheme="minorHAnsi" w:hAnsiTheme="minorHAnsi" w:cs="MyriadPro-Bold"/>
          <w:b/>
          <w:bCs/>
          <w:sz w:val="40"/>
          <w:szCs w:val="72"/>
          <w:u w:val="single"/>
        </w:rPr>
        <w:t>arketing</w:t>
      </w:r>
    </w:p>
    <w:p w:rsidR="005F0223" w:rsidRPr="005A0205" w:rsidRDefault="005F0223" w:rsidP="005F0223">
      <w:pPr>
        <w:jc w:val="center"/>
        <w:rPr>
          <w:rFonts w:asciiTheme="minorHAnsi" w:hAnsiTheme="minorHAnsi"/>
          <w:sz w:val="16"/>
          <w:szCs w:val="16"/>
          <w:lang w:val="fr-CH"/>
        </w:rPr>
      </w:pPr>
    </w:p>
    <w:p w:rsidR="001D333F" w:rsidRPr="005A0205" w:rsidRDefault="001D333F" w:rsidP="001D333F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16"/>
          <w:u w:val="single"/>
          <w:lang w:val="fr-CH"/>
        </w:rPr>
      </w:pPr>
      <w:r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t>Coordonnées</w:t>
      </w:r>
    </w:p>
    <w:p w:rsidR="001D333F" w:rsidRPr="005A0205" w:rsidRDefault="001D333F" w:rsidP="001D333F">
      <w:pPr>
        <w:rPr>
          <w:rFonts w:asciiTheme="minorHAnsi" w:hAnsiTheme="minorHAnsi"/>
          <w:sz w:val="16"/>
          <w:szCs w:val="16"/>
          <w:lang w:val="fr-CH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972"/>
        <w:gridCol w:w="5954"/>
      </w:tblGrid>
      <w:tr w:rsidR="001D333F" w:rsidRPr="005A0205" w:rsidTr="00A40FF4">
        <w:trPr>
          <w:cantSplit/>
        </w:trPr>
        <w:tc>
          <w:tcPr>
            <w:tcW w:w="2972" w:type="dxa"/>
          </w:tcPr>
          <w:p w:rsidR="001D333F" w:rsidRPr="005A0205" w:rsidRDefault="001D333F" w:rsidP="00285D34">
            <w:pPr>
              <w:spacing w:before="80" w:after="80"/>
              <w:rPr>
                <w:rFonts w:asciiTheme="minorHAnsi" w:hAnsiTheme="minorHAnsi"/>
                <w:sz w:val="28"/>
                <w:szCs w:val="16"/>
                <w:lang w:val="fr-CH"/>
              </w:rPr>
            </w:pPr>
            <w:permStart w:id="378612465" w:edGrp="everyone" w:colFirst="1" w:colLast="1"/>
            <w:r w:rsidRPr="005A0205">
              <w:rPr>
                <w:rFonts w:asciiTheme="minorHAnsi" w:hAnsiTheme="minorHAnsi"/>
                <w:szCs w:val="16"/>
              </w:rPr>
              <w:t>Civilité </w:t>
            </w:r>
            <w:r w:rsidR="005B5032" w:rsidRPr="005A0205">
              <w:rPr>
                <w:rFonts w:asciiTheme="minorHAnsi" w:hAnsiTheme="minorHAnsi"/>
                <w:szCs w:val="16"/>
              </w:rPr>
              <w:t>(</w:t>
            </w:r>
            <w:r w:rsidR="00285D34" w:rsidRPr="005A0205">
              <w:rPr>
                <w:rFonts w:asciiTheme="minorHAnsi" w:hAnsiTheme="minorHAnsi"/>
                <w:szCs w:val="16"/>
              </w:rPr>
              <w:t>Madame /Monsieur)</w:t>
            </w:r>
            <w:r w:rsidR="005B5032" w:rsidRPr="005A0205">
              <w:rPr>
                <w:rFonts w:asciiTheme="minorHAnsi" w:hAnsiTheme="minorHAnsi"/>
                <w:szCs w:val="16"/>
              </w:rPr>
              <w:t xml:space="preserve"> </w:t>
            </w:r>
            <w:r w:rsidRPr="005A0205">
              <w:rPr>
                <w:rFonts w:asciiTheme="minorHAnsi" w:hAnsiTheme="minorHAnsi"/>
                <w:szCs w:val="16"/>
              </w:rPr>
              <w:t>:</w:t>
            </w:r>
          </w:p>
        </w:tc>
        <w:tc>
          <w:tcPr>
            <w:tcW w:w="5954" w:type="dxa"/>
          </w:tcPr>
          <w:p w:rsidR="001D333F" w:rsidRPr="003B13FD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fr-CH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972" w:type="dxa"/>
          </w:tcPr>
          <w:p w:rsidR="001D333F" w:rsidRPr="005A0205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fr-CH"/>
              </w:rPr>
            </w:pPr>
            <w:permStart w:id="1134976341" w:edGrp="everyone" w:colFirst="1" w:colLast="1"/>
            <w:permEnd w:id="378612465"/>
            <w:r w:rsidRPr="005A0205">
              <w:rPr>
                <w:rFonts w:asciiTheme="minorHAnsi" w:hAnsiTheme="minorHAnsi"/>
                <w:szCs w:val="16"/>
                <w:lang w:val="fr-CH"/>
              </w:rPr>
              <w:t xml:space="preserve">Prénom : </w:t>
            </w:r>
          </w:p>
        </w:tc>
        <w:tc>
          <w:tcPr>
            <w:tcW w:w="5954" w:type="dxa"/>
          </w:tcPr>
          <w:p w:rsidR="001D333F" w:rsidRPr="003B13FD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972" w:type="dxa"/>
          </w:tcPr>
          <w:p w:rsidR="001D333F" w:rsidRPr="005A0205" w:rsidRDefault="001D333F" w:rsidP="00D55D52">
            <w:pPr>
              <w:spacing w:before="80" w:after="80"/>
              <w:rPr>
                <w:rFonts w:asciiTheme="minorHAnsi" w:hAnsiTheme="minorHAnsi"/>
                <w:sz w:val="16"/>
                <w:szCs w:val="16"/>
                <w:lang w:val="fr-CH"/>
              </w:rPr>
            </w:pPr>
            <w:permStart w:id="1545960375" w:edGrp="everyone" w:colFirst="1" w:colLast="1"/>
            <w:permEnd w:id="1134976341"/>
            <w:r w:rsidRPr="005A0205">
              <w:rPr>
                <w:rFonts w:asciiTheme="minorHAnsi" w:hAnsiTheme="minorHAnsi"/>
                <w:szCs w:val="16"/>
                <w:lang w:val="fr-CH"/>
              </w:rPr>
              <w:t>NOM :</w:t>
            </w:r>
          </w:p>
        </w:tc>
        <w:tc>
          <w:tcPr>
            <w:tcW w:w="5954" w:type="dxa"/>
          </w:tcPr>
          <w:p w:rsidR="001D333F" w:rsidRPr="003B13FD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972" w:type="dxa"/>
          </w:tcPr>
          <w:p w:rsidR="001D333F" w:rsidRPr="005A0205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fr-CH"/>
              </w:rPr>
            </w:pPr>
            <w:permStart w:id="71842816" w:edGrp="everyone" w:colFirst="1" w:colLast="1"/>
            <w:permEnd w:id="1545960375"/>
            <w:r w:rsidRPr="005A0205">
              <w:rPr>
                <w:rFonts w:asciiTheme="minorHAnsi" w:hAnsiTheme="minorHAnsi"/>
                <w:szCs w:val="16"/>
                <w:lang w:val="fr-CH"/>
              </w:rPr>
              <w:t xml:space="preserve">Date de naissance : </w:t>
            </w:r>
          </w:p>
        </w:tc>
        <w:tc>
          <w:tcPr>
            <w:tcW w:w="5954" w:type="dxa"/>
          </w:tcPr>
          <w:p w:rsidR="001D333F" w:rsidRPr="003B13FD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972" w:type="dxa"/>
          </w:tcPr>
          <w:p w:rsidR="001D333F" w:rsidRPr="005A0205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fr-CH"/>
              </w:rPr>
            </w:pPr>
            <w:permStart w:id="549087092" w:edGrp="everyone" w:colFirst="1" w:colLast="1"/>
            <w:permEnd w:id="71842816"/>
            <w:r w:rsidRPr="005A0205">
              <w:rPr>
                <w:rFonts w:asciiTheme="minorHAnsi" w:hAnsiTheme="minorHAnsi"/>
                <w:szCs w:val="16"/>
                <w:lang w:val="fr-CH"/>
              </w:rPr>
              <w:t xml:space="preserve">Lieu de naissance : </w:t>
            </w:r>
          </w:p>
        </w:tc>
        <w:tc>
          <w:tcPr>
            <w:tcW w:w="5954" w:type="dxa"/>
          </w:tcPr>
          <w:p w:rsidR="001D333F" w:rsidRPr="003B13FD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972" w:type="dxa"/>
          </w:tcPr>
          <w:p w:rsidR="001D333F" w:rsidRPr="005A0205" w:rsidRDefault="001D333F" w:rsidP="00D55D52">
            <w:pPr>
              <w:spacing w:before="80" w:after="80"/>
              <w:rPr>
                <w:rFonts w:asciiTheme="minorHAnsi" w:hAnsiTheme="minorHAnsi"/>
                <w:sz w:val="16"/>
                <w:szCs w:val="16"/>
                <w:lang w:val="fr-CH"/>
              </w:rPr>
            </w:pPr>
            <w:permStart w:id="2050503215" w:edGrp="everyone" w:colFirst="1" w:colLast="1"/>
            <w:permEnd w:id="549087092"/>
            <w:r w:rsidRPr="005A0205">
              <w:rPr>
                <w:rFonts w:asciiTheme="minorHAnsi" w:hAnsiTheme="minorHAnsi"/>
                <w:szCs w:val="16"/>
                <w:lang w:val="fr-CH"/>
              </w:rPr>
              <w:t>Nationalité :</w:t>
            </w:r>
          </w:p>
        </w:tc>
        <w:tc>
          <w:tcPr>
            <w:tcW w:w="5954" w:type="dxa"/>
          </w:tcPr>
          <w:p w:rsidR="001D333F" w:rsidRPr="003B13FD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972" w:type="dxa"/>
          </w:tcPr>
          <w:p w:rsidR="001D333F" w:rsidRPr="005A0205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fr-CH"/>
              </w:rPr>
            </w:pPr>
            <w:permStart w:id="1835535236" w:edGrp="everyone" w:colFirst="1" w:colLast="1"/>
            <w:permEnd w:id="2050503215"/>
            <w:r w:rsidRPr="005A0205">
              <w:rPr>
                <w:rFonts w:asciiTheme="minorHAnsi" w:hAnsiTheme="minorHAnsi"/>
                <w:szCs w:val="16"/>
                <w:lang w:val="fr-CH"/>
              </w:rPr>
              <w:t>Adresse</w:t>
            </w:r>
            <w:r w:rsidR="005B5032" w:rsidRPr="005A0205">
              <w:rPr>
                <w:rFonts w:asciiTheme="minorHAnsi" w:hAnsiTheme="minorHAnsi"/>
                <w:szCs w:val="16"/>
                <w:lang w:val="fr-CH"/>
              </w:rPr>
              <w:t> :</w:t>
            </w:r>
          </w:p>
        </w:tc>
        <w:tc>
          <w:tcPr>
            <w:tcW w:w="5954" w:type="dxa"/>
          </w:tcPr>
          <w:p w:rsidR="001D333F" w:rsidRPr="003B13FD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fr-CH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972" w:type="dxa"/>
          </w:tcPr>
          <w:p w:rsidR="001D333F" w:rsidRPr="005A0205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fr-CH"/>
              </w:rPr>
            </w:pPr>
            <w:permStart w:id="12258704" w:edGrp="everyone" w:colFirst="1" w:colLast="1"/>
            <w:permEnd w:id="1835535236"/>
            <w:r w:rsidRPr="005A0205">
              <w:rPr>
                <w:rFonts w:asciiTheme="minorHAnsi" w:hAnsiTheme="minorHAnsi"/>
                <w:szCs w:val="16"/>
                <w:lang w:val="fr-CH"/>
              </w:rPr>
              <w:t>Pays :</w:t>
            </w:r>
          </w:p>
        </w:tc>
        <w:tc>
          <w:tcPr>
            <w:tcW w:w="5954" w:type="dxa"/>
          </w:tcPr>
          <w:p w:rsidR="001D333F" w:rsidRPr="003B13FD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972" w:type="dxa"/>
          </w:tcPr>
          <w:p w:rsidR="001D333F" w:rsidRPr="005A0205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fr-CH"/>
              </w:rPr>
            </w:pPr>
            <w:permStart w:id="2037526206" w:edGrp="everyone" w:colFirst="1" w:colLast="1"/>
            <w:permEnd w:id="12258704"/>
            <w:r w:rsidRPr="005A0205">
              <w:rPr>
                <w:rFonts w:asciiTheme="minorHAnsi" w:hAnsiTheme="minorHAnsi"/>
                <w:szCs w:val="16"/>
                <w:lang w:val="fr-CH"/>
              </w:rPr>
              <w:t>Téléphone</w:t>
            </w:r>
            <w:r w:rsidR="005B5032" w:rsidRPr="005A0205">
              <w:rPr>
                <w:rFonts w:asciiTheme="minorHAnsi" w:hAnsiTheme="minorHAnsi"/>
                <w:szCs w:val="16"/>
                <w:lang w:val="fr-CH"/>
              </w:rPr>
              <w:t xml:space="preserve"> 1</w:t>
            </w:r>
            <w:r w:rsidRPr="005A0205">
              <w:rPr>
                <w:rFonts w:asciiTheme="minorHAnsi" w:hAnsiTheme="minorHAnsi"/>
                <w:szCs w:val="16"/>
                <w:lang w:val="fr-CH"/>
              </w:rPr>
              <w:t> :</w:t>
            </w:r>
          </w:p>
        </w:tc>
        <w:tc>
          <w:tcPr>
            <w:tcW w:w="5954" w:type="dxa"/>
          </w:tcPr>
          <w:p w:rsidR="001D333F" w:rsidRPr="003B13FD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5B5032" w:rsidRPr="005A0205" w:rsidTr="00A40FF4">
        <w:trPr>
          <w:cantSplit/>
        </w:trPr>
        <w:tc>
          <w:tcPr>
            <w:tcW w:w="2972" w:type="dxa"/>
          </w:tcPr>
          <w:p w:rsidR="005B5032" w:rsidRPr="005A0205" w:rsidRDefault="005B5032" w:rsidP="00D55D52">
            <w:pPr>
              <w:spacing w:before="80" w:after="80"/>
              <w:rPr>
                <w:rFonts w:asciiTheme="minorHAnsi" w:hAnsiTheme="minorHAnsi"/>
                <w:szCs w:val="16"/>
                <w:lang w:val="fr-CH"/>
              </w:rPr>
            </w:pPr>
            <w:permStart w:id="1902148905" w:edGrp="everyone" w:colFirst="1" w:colLast="1"/>
            <w:permEnd w:id="2037526206"/>
            <w:r w:rsidRPr="005A0205">
              <w:rPr>
                <w:rFonts w:asciiTheme="minorHAnsi" w:hAnsiTheme="minorHAnsi"/>
                <w:szCs w:val="16"/>
                <w:lang w:val="fr-CH"/>
              </w:rPr>
              <w:t>Téléphone 2 :</w:t>
            </w:r>
          </w:p>
        </w:tc>
        <w:tc>
          <w:tcPr>
            <w:tcW w:w="5954" w:type="dxa"/>
          </w:tcPr>
          <w:p w:rsidR="005B5032" w:rsidRPr="003B13FD" w:rsidRDefault="005B5032" w:rsidP="00D55D52">
            <w:pPr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  <w:permStart w:id="1074418077" w:edGrp="everyone"/>
            <w:permEnd w:id="1074418077"/>
          </w:p>
        </w:tc>
      </w:tr>
      <w:tr w:rsidR="001D333F" w:rsidRPr="005A0205" w:rsidTr="00A40FF4">
        <w:trPr>
          <w:cantSplit/>
        </w:trPr>
        <w:tc>
          <w:tcPr>
            <w:tcW w:w="2972" w:type="dxa"/>
          </w:tcPr>
          <w:p w:rsidR="001D333F" w:rsidRPr="005A0205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fr-CH"/>
              </w:rPr>
            </w:pPr>
            <w:permStart w:id="1101414015" w:edGrp="everyone" w:colFirst="1" w:colLast="1"/>
            <w:permEnd w:id="1902148905"/>
            <w:r w:rsidRPr="005A0205">
              <w:rPr>
                <w:rFonts w:asciiTheme="minorHAnsi" w:hAnsiTheme="minorHAnsi"/>
                <w:szCs w:val="16"/>
                <w:lang w:val="fr-CH"/>
              </w:rPr>
              <w:t>Courriel :</w:t>
            </w:r>
          </w:p>
        </w:tc>
        <w:tc>
          <w:tcPr>
            <w:tcW w:w="5954" w:type="dxa"/>
          </w:tcPr>
          <w:p w:rsidR="001D333F" w:rsidRPr="003B13FD" w:rsidRDefault="001D333F" w:rsidP="00D55D52">
            <w:pPr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permEnd w:id="1101414015"/>
    </w:tbl>
    <w:p w:rsidR="00013BE8" w:rsidRDefault="00013BE8" w:rsidP="001D333F">
      <w:pPr>
        <w:rPr>
          <w:rFonts w:asciiTheme="minorHAnsi" w:hAnsiTheme="minorHAnsi"/>
          <w:sz w:val="20"/>
          <w:szCs w:val="16"/>
        </w:rPr>
      </w:pPr>
    </w:p>
    <w:tbl>
      <w:tblPr>
        <w:tblStyle w:val="TableGrid"/>
        <w:tblW w:w="4248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</w:tblGrid>
      <w:tr w:rsidR="00E244FB" w:rsidRPr="00A55F5F" w:rsidTr="004E67EE">
        <w:tc>
          <w:tcPr>
            <w:tcW w:w="2972" w:type="dxa"/>
            <w:shd w:val="clear" w:color="auto" w:fill="BFBFBF" w:themeFill="background1" w:themeFillShade="BF"/>
          </w:tcPr>
          <w:p w:rsidR="00E244FB" w:rsidRPr="00A55F5F" w:rsidRDefault="00E244FB" w:rsidP="004E67EE">
            <w:pPr>
              <w:keepNext/>
              <w:keepLines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Pièces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244FB" w:rsidRPr="00A55F5F" w:rsidRDefault="00E244FB" w:rsidP="004E67EE">
            <w:pPr>
              <w:keepNext/>
              <w:keepLines/>
              <w:rPr>
                <w:b/>
                <w:sz w:val="22"/>
                <w:szCs w:val="16"/>
              </w:rPr>
            </w:pPr>
            <w:r w:rsidRPr="00A55F5F">
              <w:rPr>
                <w:b/>
                <w:sz w:val="22"/>
                <w:szCs w:val="16"/>
              </w:rPr>
              <w:t>Annexe</w:t>
            </w:r>
          </w:p>
        </w:tc>
      </w:tr>
      <w:tr w:rsidR="00E244FB" w:rsidRPr="00A55F5F" w:rsidTr="004E67EE">
        <w:tc>
          <w:tcPr>
            <w:tcW w:w="2972" w:type="dxa"/>
          </w:tcPr>
          <w:p w:rsidR="00E244FB" w:rsidRPr="0053042F" w:rsidRDefault="00E244FB" w:rsidP="004E67EE">
            <w:pPr>
              <w:keepNext/>
              <w:keepLines/>
              <w:spacing w:before="80" w:after="80"/>
              <w:rPr>
                <w:szCs w:val="16"/>
              </w:rPr>
            </w:pPr>
            <w:permStart w:id="1217676627" w:edGrp="everyone" w:colFirst="1" w:colLast="1"/>
            <w:r>
              <w:rPr>
                <w:szCs w:val="16"/>
              </w:rPr>
              <w:t>Copie carte d’identité</w:t>
            </w:r>
          </w:p>
        </w:tc>
        <w:tc>
          <w:tcPr>
            <w:tcW w:w="1276" w:type="dxa"/>
          </w:tcPr>
          <w:p w:rsidR="00E244FB" w:rsidRPr="0053042F" w:rsidRDefault="00E244FB" w:rsidP="004E67EE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tr w:rsidR="00E244FB" w:rsidRPr="00A55F5F" w:rsidTr="004E67EE">
        <w:tc>
          <w:tcPr>
            <w:tcW w:w="2972" w:type="dxa"/>
          </w:tcPr>
          <w:p w:rsidR="00E244FB" w:rsidRPr="0053042F" w:rsidRDefault="00E244FB" w:rsidP="004E67EE">
            <w:pPr>
              <w:keepNext/>
              <w:keepLines/>
              <w:spacing w:before="80" w:after="80"/>
              <w:rPr>
                <w:szCs w:val="16"/>
              </w:rPr>
            </w:pPr>
            <w:permStart w:id="476980213" w:edGrp="everyone" w:colFirst="1" w:colLast="1"/>
            <w:permEnd w:id="1217676627"/>
            <w:r>
              <w:rPr>
                <w:szCs w:val="16"/>
              </w:rPr>
              <w:t>Copie Titre de séjour</w:t>
            </w:r>
          </w:p>
        </w:tc>
        <w:tc>
          <w:tcPr>
            <w:tcW w:w="1276" w:type="dxa"/>
          </w:tcPr>
          <w:p w:rsidR="00E244FB" w:rsidRPr="0053042F" w:rsidRDefault="00E244FB" w:rsidP="004E67EE">
            <w:pPr>
              <w:keepNext/>
              <w:keepLines/>
              <w:spacing w:before="80" w:after="80"/>
              <w:jc w:val="right"/>
              <w:rPr>
                <w:szCs w:val="16"/>
              </w:rPr>
            </w:pPr>
          </w:p>
        </w:tc>
      </w:tr>
      <w:permEnd w:id="476980213"/>
    </w:tbl>
    <w:p w:rsidR="00E244FB" w:rsidRDefault="00E244FB" w:rsidP="001D333F">
      <w:pPr>
        <w:rPr>
          <w:rFonts w:asciiTheme="minorHAnsi" w:hAnsiTheme="minorHAnsi"/>
          <w:sz w:val="20"/>
          <w:szCs w:val="16"/>
        </w:rPr>
      </w:pPr>
    </w:p>
    <w:p w:rsidR="00E244FB" w:rsidRPr="005A0205" w:rsidRDefault="00E244FB" w:rsidP="001D333F">
      <w:pPr>
        <w:rPr>
          <w:rFonts w:asciiTheme="minorHAnsi" w:hAnsiTheme="minorHAnsi"/>
          <w:sz w:val="20"/>
          <w:szCs w:val="16"/>
        </w:rPr>
      </w:pPr>
    </w:p>
    <w:p w:rsidR="00013BE8" w:rsidRPr="005A0205" w:rsidRDefault="00013BE8" w:rsidP="001D333F">
      <w:pPr>
        <w:rPr>
          <w:rFonts w:asciiTheme="minorHAnsi" w:hAnsiTheme="minorHAnsi"/>
          <w:sz w:val="20"/>
          <w:szCs w:val="16"/>
        </w:rPr>
        <w:sectPr w:rsidR="00013BE8" w:rsidRPr="005A0205" w:rsidSect="00013BE8">
          <w:headerReference w:type="default" r:id="rId8"/>
          <w:footerReference w:type="default" r:id="rId9"/>
          <w:headerReference w:type="first" r:id="rId10"/>
          <w:pgSz w:w="11906" w:h="16838"/>
          <w:pgMar w:top="1701" w:right="993" w:bottom="1417" w:left="1843" w:header="709" w:footer="708" w:gutter="0"/>
          <w:cols w:space="708"/>
          <w:docGrid w:linePitch="360"/>
        </w:sectPr>
      </w:pPr>
      <w:r w:rsidRPr="005A0205">
        <w:rPr>
          <w:rFonts w:asciiTheme="minorHAnsi" w:hAnsiTheme="minorHAnsi"/>
          <w:sz w:val="20"/>
          <w:szCs w:val="16"/>
        </w:rPr>
        <w:t>I</w:t>
      </w:r>
      <w:r w:rsidR="00E004DC" w:rsidRPr="005A0205">
        <w:rPr>
          <w:rFonts w:asciiTheme="minorHAnsi" w:hAnsiTheme="minorHAnsi"/>
          <w:sz w:val="20"/>
          <w:szCs w:val="16"/>
        </w:rPr>
        <w:t>l faut joindre</w:t>
      </w:r>
      <w:r w:rsidR="0028052B" w:rsidRPr="005A0205">
        <w:rPr>
          <w:rFonts w:asciiTheme="minorHAnsi" w:hAnsiTheme="minorHAnsi"/>
          <w:sz w:val="20"/>
          <w:szCs w:val="16"/>
        </w:rPr>
        <w:t xml:space="preserve"> une copie d’une pièce d’identité</w:t>
      </w:r>
      <w:r w:rsidR="00941AD5" w:rsidRPr="005A0205">
        <w:rPr>
          <w:rFonts w:asciiTheme="minorHAnsi" w:hAnsiTheme="minorHAnsi"/>
          <w:sz w:val="20"/>
          <w:szCs w:val="16"/>
        </w:rPr>
        <w:t xml:space="preserve">. Les ressortissants </w:t>
      </w:r>
      <w:r w:rsidR="00E004DC" w:rsidRPr="005A0205">
        <w:rPr>
          <w:rFonts w:asciiTheme="minorHAnsi" w:hAnsiTheme="minorHAnsi"/>
          <w:sz w:val="20"/>
          <w:szCs w:val="16"/>
        </w:rPr>
        <w:t>en dehors de l’UE doivent joindre un titre de séjour</w:t>
      </w:r>
    </w:p>
    <w:p w:rsidR="001D333F" w:rsidRPr="005A0205" w:rsidRDefault="001D333F" w:rsidP="001D333F">
      <w:pPr>
        <w:rPr>
          <w:rFonts w:asciiTheme="minorHAnsi" w:hAnsiTheme="minorHAnsi"/>
          <w:sz w:val="20"/>
          <w:szCs w:val="16"/>
        </w:rPr>
      </w:pPr>
    </w:p>
    <w:p w:rsidR="00DC586D" w:rsidRPr="005A0205" w:rsidRDefault="00DC586D" w:rsidP="00DC586D">
      <w:pPr>
        <w:pStyle w:val="ListParagraph"/>
        <w:keepNext/>
        <w:keepLines/>
        <w:numPr>
          <w:ilvl w:val="0"/>
          <w:numId w:val="1"/>
        </w:numPr>
        <w:rPr>
          <w:rFonts w:asciiTheme="minorHAnsi" w:hAnsiTheme="minorHAnsi"/>
          <w:b/>
          <w:sz w:val="24"/>
          <w:szCs w:val="16"/>
          <w:u w:val="single"/>
          <w:lang w:val="fr-CH"/>
        </w:rPr>
      </w:pPr>
      <w:r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t>Projet de formation et de carrière professionnelle</w:t>
      </w:r>
    </w:p>
    <w:p w:rsidR="00DC586D" w:rsidRPr="005A0205" w:rsidRDefault="00DC586D" w:rsidP="00DC586D">
      <w:pPr>
        <w:keepNext/>
        <w:keepLines/>
        <w:rPr>
          <w:rFonts w:asciiTheme="minorHAnsi" w:hAnsiTheme="minorHAnsi"/>
          <w:lang w:val="fr-CH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DC586D" w:rsidRPr="00192F6F" w:rsidTr="00A40FF4">
        <w:trPr>
          <w:cantSplit/>
          <w:trHeight w:val="2297"/>
        </w:trPr>
        <w:tc>
          <w:tcPr>
            <w:tcW w:w="14312" w:type="dxa"/>
          </w:tcPr>
          <w:p w:rsidR="00DC586D" w:rsidRPr="003B13FD" w:rsidRDefault="00DC586D" w:rsidP="00DC586D">
            <w:pPr>
              <w:keepNext/>
              <w:keepLines/>
              <w:rPr>
                <w:rFonts w:asciiTheme="minorHAnsi" w:hAnsiTheme="minorHAnsi"/>
                <w:szCs w:val="16"/>
                <w:lang w:val="fr-CH"/>
              </w:rPr>
            </w:pPr>
            <w:permStart w:id="1248947856" w:edGrp="everyone"/>
            <w:permEnd w:id="1248947856"/>
          </w:p>
        </w:tc>
      </w:tr>
    </w:tbl>
    <w:p w:rsidR="00DC586D" w:rsidRPr="005A0205" w:rsidRDefault="00DC586D" w:rsidP="00DC586D">
      <w:pPr>
        <w:keepNext/>
        <w:keepLines/>
        <w:rPr>
          <w:rFonts w:asciiTheme="minorHAnsi" w:hAnsiTheme="minorHAnsi"/>
          <w:sz w:val="16"/>
          <w:szCs w:val="16"/>
        </w:rPr>
      </w:pPr>
    </w:p>
    <w:p w:rsidR="00DE28C7" w:rsidRPr="005A0205" w:rsidRDefault="00DE28C7" w:rsidP="00DE28C7">
      <w:pPr>
        <w:widowControl w:val="0"/>
        <w:rPr>
          <w:rFonts w:asciiTheme="minorHAnsi" w:hAnsiTheme="minorHAnsi"/>
          <w:sz w:val="16"/>
          <w:szCs w:val="16"/>
        </w:rPr>
      </w:pPr>
    </w:p>
    <w:p w:rsidR="00DE28C7" w:rsidRPr="005A0205" w:rsidRDefault="00DE28C7" w:rsidP="00DC586D">
      <w:pPr>
        <w:keepNext/>
        <w:keepLines/>
        <w:rPr>
          <w:rFonts w:asciiTheme="minorHAnsi" w:hAnsiTheme="minorHAnsi"/>
          <w:sz w:val="16"/>
          <w:szCs w:val="16"/>
        </w:rPr>
      </w:pPr>
    </w:p>
    <w:p w:rsidR="001D333F" w:rsidRPr="005A0205" w:rsidRDefault="001D333F" w:rsidP="001D333F">
      <w:pPr>
        <w:pStyle w:val="ListParagraph"/>
        <w:keepNext/>
        <w:keepLines/>
        <w:numPr>
          <w:ilvl w:val="0"/>
          <w:numId w:val="1"/>
        </w:numPr>
        <w:spacing w:before="240" w:after="240"/>
        <w:ind w:left="641" w:hanging="357"/>
        <w:rPr>
          <w:rFonts w:asciiTheme="minorHAnsi" w:hAnsiTheme="minorHAnsi"/>
          <w:b/>
          <w:sz w:val="24"/>
          <w:szCs w:val="16"/>
          <w:u w:val="single"/>
          <w:lang w:val="fr-CH"/>
        </w:rPr>
      </w:pPr>
      <w:r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t>Situation actuelle</w:t>
      </w:r>
      <w:r w:rsidR="005B5032"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5240"/>
        <w:gridCol w:w="9072"/>
      </w:tblGrid>
      <w:tr w:rsidR="001D333F" w:rsidRPr="005A0205" w:rsidTr="00A55F5F">
        <w:trPr>
          <w:cantSplit/>
          <w:trHeight w:val="330"/>
        </w:trPr>
        <w:tc>
          <w:tcPr>
            <w:tcW w:w="5240" w:type="dxa"/>
            <w:vAlign w:val="center"/>
          </w:tcPr>
          <w:p w:rsidR="001D333F" w:rsidRPr="005A0205" w:rsidRDefault="001D333F" w:rsidP="003B501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041499871" w:edGrp="everyone" w:colFirst="1" w:colLast="1"/>
            <w:r w:rsidRPr="005A0205">
              <w:rPr>
                <w:rFonts w:asciiTheme="minorHAnsi" w:hAnsiTheme="minorHAnsi"/>
                <w:szCs w:val="16"/>
              </w:rPr>
              <w:t>Type d’activité principale :</w:t>
            </w:r>
          </w:p>
        </w:tc>
        <w:tc>
          <w:tcPr>
            <w:tcW w:w="9072" w:type="dxa"/>
            <w:vAlign w:val="center"/>
          </w:tcPr>
          <w:p w:rsidR="001D333F" w:rsidRPr="005A0205" w:rsidRDefault="001D333F" w:rsidP="001D333F">
            <w:pPr>
              <w:keepNext/>
              <w:keepLines/>
              <w:rPr>
                <w:rFonts w:asciiTheme="minorHAnsi" w:hAnsiTheme="minorHAnsi"/>
                <w:szCs w:val="16"/>
              </w:rPr>
            </w:pPr>
          </w:p>
        </w:tc>
      </w:tr>
      <w:tr w:rsidR="001D333F" w:rsidRPr="005A0205" w:rsidTr="00A55F5F">
        <w:trPr>
          <w:cantSplit/>
        </w:trPr>
        <w:tc>
          <w:tcPr>
            <w:tcW w:w="5240" w:type="dxa"/>
            <w:vAlign w:val="center"/>
          </w:tcPr>
          <w:p w:rsidR="001D333F" w:rsidRPr="005A0205" w:rsidRDefault="001D333F" w:rsidP="003B501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216684196" w:edGrp="everyone" w:colFirst="1" w:colLast="1"/>
            <w:permEnd w:id="1041499871"/>
            <w:r w:rsidRPr="005A0205">
              <w:rPr>
                <w:rFonts w:asciiTheme="minorHAnsi" w:hAnsiTheme="minorHAnsi"/>
                <w:szCs w:val="16"/>
              </w:rPr>
              <w:t xml:space="preserve">Fonction : </w:t>
            </w:r>
          </w:p>
        </w:tc>
        <w:tc>
          <w:tcPr>
            <w:tcW w:w="9072" w:type="dxa"/>
            <w:vAlign w:val="center"/>
          </w:tcPr>
          <w:p w:rsidR="001D333F" w:rsidRPr="005A0205" w:rsidRDefault="001D333F" w:rsidP="001D333F">
            <w:pPr>
              <w:keepNext/>
              <w:keepLines/>
              <w:rPr>
                <w:rFonts w:asciiTheme="minorHAnsi" w:hAnsiTheme="minorHAnsi"/>
                <w:szCs w:val="16"/>
              </w:rPr>
            </w:pPr>
          </w:p>
        </w:tc>
      </w:tr>
      <w:tr w:rsidR="001D333F" w:rsidRPr="005A0205" w:rsidTr="00A55F5F">
        <w:trPr>
          <w:cantSplit/>
        </w:trPr>
        <w:tc>
          <w:tcPr>
            <w:tcW w:w="5240" w:type="dxa"/>
            <w:vAlign w:val="center"/>
          </w:tcPr>
          <w:p w:rsidR="001D333F" w:rsidRPr="005A0205" w:rsidRDefault="001D333F" w:rsidP="003B501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746597930" w:edGrp="everyone" w:colFirst="1" w:colLast="1"/>
            <w:permEnd w:id="216684196"/>
            <w:r w:rsidRPr="005A0205">
              <w:rPr>
                <w:rFonts w:asciiTheme="minorHAnsi" w:hAnsiTheme="minorHAnsi"/>
                <w:szCs w:val="16"/>
              </w:rPr>
              <w:t>Commentaire sur l’activité (facultatif) :</w:t>
            </w:r>
          </w:p>
        </w:tc>
        <w:tc>
          <w:tcPr>
            <w:tcW w:w="9072" w:type="dxa"/>
            <w:vAlign w:val="center"/>
          </w:tcPr>
          <w:p w:rsidR="001D333F" w:rsidRPr="005A0205" w:rsidRDefault="001D333F" w:rsidP="001D333F">
            <w:pPr>
              <w:keepNext/>
              <w:keepLines/>
              <w:rPr>
                <w:rFonts w:asciiTheme="minorHAnsi" w:hAnsiTheme="minorHAnsi"/>
                <w:szCs w:val="16"/>
              </w:rPr>
            </w:pPr>
          </w:p>
        </w:tc>
      </w:tr>
      <w:tr w:rsidR="001D333F" w:rsidRPr="00192F6F" w:rsidTr="00A55F5F">
        <w:trPr>
          <w:cantSplit/>
        </w:trPr>
        <w:tc>
          <w:tcPr>
            <w:tcW w:w="5240" w:type="dxa"/>
            <w:vAlign w:val="center"/>
          </w:tcPr>
          <w:p w:rsidR="001D333F" w:rsidRPr="005A0205" w:rsidRDefault="001D333F" w:rsidP="003B501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712664124" w:edGrp="everyone" w:colFirst="1" w:colLast="1"/>
            <w:permEnd w:id="746597930"/>
            <w:r w:rsidRPr="005A0205">
              <w:rPr>
                <w:rFonts w:asciiTheme="minorHAnsi" w:hAnsiTheme="minorHAnsi"/>
                <w:szCs w:val="16"/>
              </w:rPr>
              <w:t>Taux d’occupation (temps partiel ou complet) en % :</w:t>
            </w:r>
          </w:p>
        </w:tc>
        <w:tc>
          <w:tcPr>
            <w:tcW w:w="9072" w:type="dxa"/>
            <w:vAlign w:val="center"/>
          </w:tcPr>
          <w:p w:rsidR="001D333F" w:rsidRPr="005A0205" w:rsidRDefault="001D333F" w:rsidP="001D333F">
            <w:pPr>
              <w:keepNext/>
              <w:keepLines/>
              <w:rPr>
                <w:rFonts w:asciiTheme="minorHAnsi" w:hAnsiTheme="minorHAnsi"/>
                <w:szCs w:val="16"/>
              </w:rPr>
            </w:pPr>
          </w:p>
        </w:tc>
      </w:tr>
      <w:tr w:rsidR="001D333F" w:rsidRPr="005A0205" w:rsidTr="00A55F5F">
        <w:trPr>
          <w:cantSplit/>
        </w:trPr>
        <w:tc>
          <w:tcPr>
            <w:tcW w:w="5240" w:type="dxa"/>
            <w:vAlign w:val="center"/>
          </w:tcPr>
          <w:p w:rsidR="001D333F" w:rsidRPr="005A0205" w:rsidRDefault="001D333F" w:rsidP="003B501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566773701" w:edGrp="everyone" w:colFirst="1" w:colLast="1"/>
            <w:permEnd w:id="712664124"/>
            <w:r w:rsidRPr="005A0205">
              <w:rPr>
                <w:rFonts w:asciiTheme="minorHAnsi" w:hAnsiTheme="minorHAnsi"/>
                <w:szCs w:val="16"/>
              </w:rPr>
              <w:t>Activité secondaire (éventuelle)</w:t>
            </w:r>
          </w:p>
        </w:tc>
        <w:tc>
          <w:tcPr>
            <w:tcW w:w="9072" w:type="dxa"/>
            <w:vAlign w:val="center"/>
          </w:tcPr>
          <w:p w:rsidR="001D333F" w:rsidRPr="005A0205" w:rsidRDefault="001D333F" w:rsidP="001D333F">
            <w:pPr>
              <w:keepNext/>
              <w:keepLines/>
              <w:rPr>
                <w:rFonts w:asciiTheme="minorHAnsi" w:hAnsiTheme="minorHAnsi"/>
                <w:szCs w:val="16"/>
              </w:rPr>
            </w:pPr>
          </w:p>
        </w:tc>
      </w:tr>
      <w:tr w:rsidR="001D333F" w:rsidRPr="00192F6F" w:rsidTr="00A55F5F">
        <w:trPr>
          <w:cantSplit/>
        </w:trPr>
        <w:tc>
          <w:tcPr>
            <w:tcW w:w="5240" w:type="dxa"/>
            <w:vAlign w:val="center"/>
          </w:tcPr>
          <w:p w:rsidR="001D333F" w:rsidRPr="005A0205" w:rsidRDefault="001D333F" w:rsidP="003B501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801528891" w:edGrp="everyone" w:colFirst="1" w:colLast="1"/>
            <w:permEnd w:id="566773701"/>
            <w:r w:rsidRPr="005A0205">
              <w:rPr>
                <w:rFonts w:asciiTheme="minorHAnsi" w:hAnsiTheme="minorHAnsi"/>
                <w:szCs w:val="16"/>
              </w:rPr>
              <w:t>Commentaire sur l’activité secondaire (facultatif) :</w:t>
            </w:r>
          </w:p>
        </w:tc>
        <w:tc>
          <w:tcPr>
            <w:tcW w:w="9072" w:type="dxa"/>
            <w:vAlign w:val="center"/>
          </w:tcPr>
          <w:p w:rsidR="001D333F" w:rsidRPr="005A0205" w:rsidRDefault="001D333F" w:rsidP="001D333F">
            <w:pPr>
              <w:keepNext/>
              <w:keepLines/>
              <w:rPr>
                <w:rFonts w:asciiTheme="minorHAnsi" w:hAnsiTheme="minorHAnsi"/>
                <w:szCs w:val="16"/>
              </w:rPr>
            </w:pPr>
          </w:p>
        </w:tc>
      </w:tr>
      <w:permEnd w:id="1801528891"/>
    </w:tbl>
    <w:p w:rsidR="001D333F" w:rsidRPr="005A0205" w:rsidRDefault="001D333F" w:rsidP="001D333F">
      <w:pPr>
        <w:keepNext/>
        <w:keepLines/>
        <w:rPr>
          <w:rFonts w:asciiTheme="minorHAnsi" w:hAnsiTheme="minorHAnsi"/>
          <w:sz w:val="16"/>
          <w:szCs w:val="16"/>
        </w:rPr>
      </w:pPr>
    </w:p>
    <w:p w:rsidR="001D333F" w:rsidRPr="005A0205" w:rsidRDefault="001D333F" w:rsidP="001D333F">
      <w:pPr>
        <w:rPr>
          <w:rFonts w:asciiTheme="minorHAnsi" w:hAnsiTheme="minorHAnsi"/>
          <w:sz w:val="16"/>
          <w:szCs w:val="16"/>
        </w:rPr>
      </w:pPr>
    </w:p>
    <w:p w:rsidR="00DE28C7" w:rsidRPr="005A0205" w:rsidRDefault="00DE28C7" w:rsidP="00CB2B79">
      <w:pPr>
        <w:keepNext/>
        <w:keepLines/>
        <w:rPr>
          <w:rFonts w:asciiTheme="minorHAnsi" w:hAnsiTheme="minorHAnsi"/>
        </w:rPr>
      </w:pPr>
    </w:p>
    <w:p w:rsidR="001D333F" w:rsidRPr="005A0205" w:rsidRDefault="001D333F" w:rsidP="00AE638D">
      <w:pPr>
        <w:pStyle w:val="ListParagraph"/>
        <w:keepNext/>
        <w:keepLines/>
        <w:numPr>
          <w:ilvl w:val="0"/>
          <w:numId w:val="1"/>
        </w:numPr>
        <w:spacing w:before="240" w:after="240"/>
        <w:ind w:left="641" w:hanging="357"/>
        <w:rPr>
          <w:rFonts w:asciiTheme="minorHAnsi" w:hAnsiTheme="minorHAnsi"/>
          <w:b/>
          <w:sz w:val="24"/>
          <w:szCs w:val="16"/>
          <w:u w:val="single"/>
          <w:lang w:val="fr-CH"/>
        </w:rPr>
      </w:pPr>
      <w:r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t>Parcours scolaire (les diplômes sont à joindre en annexe)</w:t>
      </w:r>
    </w:p>
    <w:p w:rsidR="00CB2B79" w:rsidRPr="005A0205" w:rsidRDefault="00CB2B79" w:rsidP="00CB2B79">
      <w:pPr>
        <w:keepNext/>
        <w:keepLines/>
        <w:rPr>
          <w:rFonts w:asciiTheme="minorHAnsi" w:hAnsiTheme="minorHAnsi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8788"/>
        <w:gridCol w:w="1276"/>
      </w:tblGrid>
      <w:tr w:rsidR="00CB2B79" w:rsidRPr="005A0205" w:rsidTr="003F2320">
        <w:trPr>
          <w:cantSplit/>
        </w:trPr>
        <w:tc>
          <w:tcPr>
            <w:tcW w:w="2972" w:type="dxa"/>
            <w:shd w:val="clear" w:color="auto" w:fill="BFBFBF" w:themeFill="background1" w:themeFillShade="BF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16"/>
              </w:rPr>
            </w:pPr>
            <w:r w:rsidRPr="005A0205">
              <w:rPr>
                <w:rFonts w:asciiTheme="minorHAnsi" w:hAnsiTheme="minorHAnsi"/>
                <w:b/>
                <w:sz w:val="24"/>
                <w:szCs w:val="16"/>
              </w:rPr>
              <w:t>Etudes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16"/>
              </w:rPr>
            </w:pPr>
            <w:r w:rsidRPr="005A0205">
              <w:rPr>
                <w:rFonts w:asciiTheme="minorHAnsi" w:hAnsiTheme="minorHAnsi"/>
                <w:b/>
                <w:sz w:val="24"/>
                <w:szCs w:val="16"/>
              </w:rPr>
              <w:t>Année</w:t>
            </w:r>
          </w:p>
        </w:tc>
        <w:tc>
          <w:tcPr>
            <w:tcW w:w="8788" w:type="dxa"/>
            <w:shd w:val="clear" w:color="auto" w:fill="BFBFBF" w:themeFill="background1" w:themeFillShade="BF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16"/>
              </w:rPr>
            </w:pPr>
            <w:r w:rsidRPr="005A0205">
              <w:rPr>
                <w:rFonts w:asciiTheme="minorHAnsi" w:hAnsiTheme="minorHAnsi"/>
                <w:b/>
                <w:sz w:val="24"/>
                <w:szCs w:val="16"/>
              </w:rPr>
              <w:t>Parcours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16"/>
              </w:rPr>
            </w:pPr>
            <w:r w:rsidRPr="005A0205">
              <w:rPr>
                <w:rFonts w:asciiTheme="minorHAnsi" w:hAnsiTheme="minorHAnsi"/>
                <w:b/>
                <w:sz w:val="24"/>
                <w:szCs w:val="16"/>
              </w:rPr>
              <w:t>Annexe</w:t>
            </w:r>
          </w:p>
        </w:tc>
      </w:tr>
      <w:tr w:rsidR="00CB2B79" w:rsidRPr="00192F6F" w:rsidTr="003F2320">
        <w:trPr>
          <w:cantSplit/>
        </w:trPr>
        <w:tc>
          <w:tcPr>
            <w:tcW w:w="2972" w:type="dxa"/>
          </w:tcPr>
          <w:p w:rsidR="00CB2B79" w:rsidRPr="005A0205" w:rsidRDefault="00CB2B79" w:rsidP="003B5013">
            <w:pPr>
              <w:keepNext/>
              <w:keepLines/>
              <w:spacing w:before="80" w:after="80"/>
              <w:rPr>
                <w:rFonts w:asciiTheme="minorHAnsi" w:hAnsiTheme="minorHAnsi"/>
              </w:rPr>
            </w:pPr>
            <w:permStart w:id="440157298" w:edGrp="everyone" w:colFirst="1" w:colLast="1"/>
            <w:permStart w:id="593305999" w:edGrp="everyone" w:colFirst="2" w:colLast="2"/>
            <w:permStart w:id="735728703" w:edGrp="everyone" w:colFirst="3" w:colLast="3"/>
            <w:r w:rsidRPr="005A0205">
              <w:rPr>
                <w:rFonts w:asciiTheme="minorHAnsi" w:hAnsiTheme="minorHAnsi"/>
              </w:rPr>
              <w:t>Diplôme donnant accès aux études supérieures (bac) :</w:t>
            </w:r>
          </w:p>
        </w:tc>
        <w:tc>
          <w:tcPr>
            <w:tcW w:w="1276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</w:rPr>
            </w:pPr>
          </w:p>
        </w:tc>
        <w:tc>
          <w:tcPr>
            <w:tcW w:w="8788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ind w:right="-1381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76" w:type="dxa"/>
          </w:tcPr>
          <w:p w:rsidR="00CB2B79" w:rsidRPr="005A0205" w:rsidRDefault="00CB2B79" w:rsidP="00037A20">
            <w:pPr>
              <w:keepNext/>
              <w:keepLines/>
              <w:spacing w:before="100" w:beforeAutospacing="1" w:after="100" w:afterAutospacing="1"/>
              <w:jc w:val="right"/>
              <w:rPr>
                <w:rFonts w:asciiTheme="minorHAnsi" w:hAnsiTheme="minorHAnsi"/>
                <w:szCs w:val="16"/>
              </w:rPr>
            </w:pPr>
          </w:p>
        </w:tc>
      </w:tr>
      <w:tr w:rsidR="00CB2B79" w:rsidRPr="005A0205" w:rsidTr="003F2320">
        <w:trPr>
          <w:cantSplit/>
        </w:trPr>
        <w:tc>
          <w:tcPr>
            <w:tcW w:w="2972" w:type="dxa"/>
          </w:tcPr>
          <w:p w:rsidR="00CB2B79" w:rsidRPr="005A0205" w:rsidRDefault="00CB2B79" w:rsidP="003B501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324580063" w:edGrp="everyone" w:colFirst="1" w:colLast="1"/>
            <w:permStart w:id="908227933" w:edGrp="everyone" w:colFirst="2" w:colLast="2"/>
            <w:permStart w:id="1828093816" w:edGrp="everyone" w:colFirst="3" w:colLast="3"/>
            <w:permEnd w:id="440157298"/>
            <w:permEnd w:id="593305999"/>
            <w:permEnd w:id="735728703"/>
            <w:r w:rsidRPr="005A0205">
              <w:rPr>
                <w:rFonts w:asciiTheme="minorHAnsi" w:hAnsiTheme="minorHAnsi"/>
                <w:szCs w:val="16"/>
              </w:rPr>
              <w:t>Etudes supérieures (éventuelles) :</w:t>
            </w:r>
          </w:p>
        </w:tc>
        <w:tc>
          <w:tcPr>
            <w:tcW w:w="1276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B2B79" w:rsidRPr="005A0205" w:rsidRDefault="00CB2B79" w:rsidP="00037A20">
            <w:pPr>
              <w:keepNext/>
              <w:keepLines/>
              <w:spacing w:before="100" w:beforeAutospacing="1" w:after="100" w:afterAutospacing="1"/>
              <w:jc w:val="right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CB2B79" w:rsidRPr="005A0205" w:rsidTr="003F2320">
        <w:trPr>
          <w:cantSplit/>
        </w:trPr>
        <w:tc>
          <w:tcPr>
            <w:tcW w:w="2972" w:type="dxa"/>
          </w:tcPr>
          <w:p w:rsidR="00CB2B79" w:rsidRPr="005A0205" w:rsidRDefault="00CB2B79" w:rsidP="00E57FF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  <w:permStart w:id="1159885663" w:edGrp="everyone" w:colFirst="1" w:colLast="1"/>
            <w:permStart w:id="5731292" w:edGrp="everyone" w:colFirst="2" w:colLast="2"/>
            <w:permStart w:id="481111807" w:edGrp="everyone" w:colFirst="3" w:colLast="3"/>
            <w:permEnd w:id="1324580063"/>
            <w:permEnd w:id="908227933"/>
            <w:permEnd w:id="1828093816"/>
            <w:r w:rsidRPr="005A0205">
              <w:rPr>
                <w:rFonts w:asciiTheme="minorHAnsi" w:hAnsiTheme="minorHAnsi"/>
                <w:szCs w:val="16"/>
                <w:lang w:val="en-US"/>
              </w:rPr>
              <w:t>1</w:t>
            </w:r>
            <w:r w:rsidRPr="005A0205">
              <w:rPr>
                <w:rFonts w:asciiTheme="minorHAnsi" w:hAnsiTheme="minorHAnsi"/>
                <w:szCs w:val="16"/>
                <w:vertAlign w:val="superscript"/>
                <w:lang w:val="en-US"/>
              </w:rPr>
              <w:t>ère</w:t>
            </w:r>
            <w:r w:rsidR="00E57FF3">
              <w:rPr>
                <w:rFonts w:asciiTheme="minorHAnsi" w:hAnsiTheme="minorHAnsi"/>
                <w:szCs w:val="16"/>
                <w:vertAlign w:val="superscript"/>
                <w:lang w:val="en-US"/>
              </w:rPr>
              <w:t xml:space="preserve"> </w:t>
            </w:r>
            <w:r w:rsidR="00E57FF3">
              <w:rPr>
                <w:rFonts w:asciiTheme="minorHAnsi" w:hAnsiTheme="minorHAnsi"/>
                <w:szCs w:val="16"/>
                <w:lang w:val="en-US"/>
              </w:rPr>
              <w:t xml:space="preserve">  année </w:t>
            </w:r>
          </w:p>
        </w:tc>
        <w:tc>
          <w:tcPr>
            <w:tcW w:w="1276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B2B79" w:rsidRPr="005A0205" w:rsidRDefault="00CB2B79" w:rsidP="00037A20">
            <w:pPr>
              <w:keepNext/>
              <w:keepLines/>
              <w:spacing w:before="100" w:beforeAutospacing="1" w:after="100" w:afterAutospacing="1"/>
              <w:jc w:val="right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CB2B79" w:rsidRPr="005A0205" w:rsidTr="003F2320">
        <w:trPr>
          <w:cantSplit/>
        </w:trPr>
        <w:tc>
          <w:tcPr>
            <w:tcW w:w="2972" w:type="dxa"/>
          </w:tcPr>
          <w:p w:rsidR="00CB2B79" w:rsidRPr="005A0205" w:rsidRDefault="00CB2B79" w:rsidP="003B501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  <w:permStart w:id="1199462574" w:edGrp="everyone" w:colFirst="1" w:colLast="1"/>
            <w:permStart w:id="1574005295" w:edGrp="everyone" w:colFirst="2" w:colLast="2"/>
            <w:permStart w:id="38360649" w:edGrp="everyone" w:colFirst="3" w:colLast="3"/>
            <w:permEnd w:id="1159885663"/>
            <w:permEnd w:id="5731292"/>
            <w:permEnd w:id="481111807"/>
            <w:r w:rsidRPr="005A0205">
              <w:rPr>
                <w:rFonts w:asciiTheme="minorHAnsi" w:hAnsiTheme="minorHAnsi"/>
                <w:szCs w:val="16"/>
                <w:lang w:val="en-US"/>
              </w:rPr>
              <w:t>2</w:t>
            </w:r>
            <w:r w:rsidRPr="005A0205">
              <w:rPr>
                <w:rFonts w:asciiTheme="minorHAnsi" w:hAnsiTheme="minorHAnsi"/>
                <w:szCs w:val="16"/>
                <w:vertAlign w:val="superscript"/>
                <w:lang w:val="en-US"/>
              </w:rPr>
              <w:t>ème</w:t>
            </w:r>
            <w:r w:rsidRPr="005A0205">
              <w:rPr>
                <w:rFonts w:asciiTheme="minorHAnsi" w:hAnsiTheme="minorHAnsi"/>
                <w:szCs w:val="16"/>
                <w:lang w:val="en-US"/>
              </w:rPr>
              <w:t xml:space="preserve"> année</w:t>
            </w:r>
          </w:p>
        </w:tc>
        <w:tc>
          <w:tcPr>
            <w:tcW w:w="1276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B2B79" w:rsidRPr="005A0205" w:rsidRDefault="00CB2B79" w:rsidP="00037A20">
            <w:pPr>
              <w:keepNext/>
              <w:keepLines/>
              <w:spacing w:before="100" w:beforeAutospacing="1" w:after="100" w:afterAutospacing="1"/>
              <w:jc w:val="right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CB2B79" w:rsidRPr="005A0205" w:rsidTr="003F2320">
        <w:trPr>
          <w:cantSplit/>
        </w:trPr>
        <w:tc>
          <w:tcPr>
            <w:tcW w:w="2972" w:type="dxa"/>
          </w:tcPr>
          <w:p w:rsidR="00CB2B79" w:rsidRPr="005A0205" w:rsidRDefault="00CB2B79" w:rsidP="003B501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  <w:lang w:val="en-US"/>
              </w:rPr>
            </w:pPr>
            <w:permStart w:id="1324571835" w:edGrp="everyone" w:colFirst="1" w:colLast="1"/>
            <w:permStart w:id="1231686164" w:edGrp="everyone" w:colFirst="2" w:colLast="2"/>
            <w:permStart w:id="835067109" w:edGrp="everyone" w:colFirst="3" w:colLast="3"/>
            <w:permEnd w:id="1199462574"/>
            <w:permEnd w:id="1574005295"/>
            <w:permEnd w:id="38360649"/>
            <w:r w:rsidRPr="005A0205">
              <w:rPr>
                <w:rFonts w:asciiTheme="minorHAnsi" w:hAnsiTheme="minorHAnsi"/>
                <w:szCs w:val="16"/>
                <w:lang w:val="en-US"/>
              </w:rPr>
              <w:t>3</w:t>
            </w:r>
            <w:r w:rsidRPr="005A0205">
              <w:rPr>
                <w:rFonts w:asciiTheme="minorHAnsi" w:hAnsiTheme="minorHAnsi"/>
                <w:szCs w:val="16"/>
                <w:vertAlign w:val="superscript"/>
                <w:lang w:val="en-US"/>
              </w:rPr>
              <w:t>ème</w:t>
            </w:r>
            <w:r w:rsidRPr="005A0205">
              <w:rPr>
                <w:rFonts w:asciiTheme="minorHAnsi" w:hAnsiTheme="minorHAnsi"/>
                <w:szCs w:val="16"/>
                <w:lang w:val="en-US"/>
              </w:rPr>
              <w:t xml:space="preserve"> année</w:t>
            </w:r>
          </w:p>
        </w:tc>
        <w:tc>
          <w:tcPr>
            <w:tcW w:w="1276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8788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B2B79" w:rsidRPr="005A0205" w:rsidRDefault="00CB2B79" w:rsidP="00037A20">
            <w:pPr>
              <w:keepNext/>
              <w:keepLines/>
              <w:spacing w:before="100" w:beforeAutospacing="1" w:after="100" w:afterAutospacing="1"/>
              <w:jc w:val="right"/>
              <w:rPr>
                <w:rFonts w:asciiTheme="minorHAnsi" w:hAnsiTheme="minorHAnsi"/>
                <w:szCs w:val="16"/>
                <w:lang w:val="en-US"/>
              </w:rPr>
            </w:pPr>
          </w:p>
        </w:tc>
      </w:tr>
      <w:tr w:rsidR="00CB2B79" w:rsidRPr="00192F6F" w:rsidTr="003F2320">
        <w:trPr>
          <w:cantSplit/>
        </w:trPr>
        <w:tc>
          <w:tcPr>
            <w:tcW w:w="2972" w:type="dxa"/>
          </w:tcPr>
          <w:p w:rsidR="00CB2B79" w:rsidRPr="005A0205" w:rsidRDefault="00CB2B79" w:rsidP="003B5013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447704474" w:edGrp="everyone" w:colFirst="1" w:colLast="1"/>
            <w:permStart w:id="1594825678" w:edGrp="everyone" w:colFirst="2" w:colLast="2"/>
            <w:permStart w:id="1153571422" w:edGrp="everyone" w:colFirst="3" w:colLast="3"/>
            <w:permEnd w:id="1324571835"/>
            <w:permEnd w:id="1231686164"/>
            <w:permEnd w:id="835067109"/>
            <w:r w:rsidRPr="005A0205">
              <w:rPr>
                <w:rFonts w:asciiTheme="minorHAnsi" w:hAnsiTheme="minorHAnsi"/>
                <w:szCs w:val="16"/>
              </w:rPr>
              <w:t>Commentaire sur les études supérieures (facultatif) :</w:t>
            </w:r>
          </w:p>
        </w:tc>
        <w:tc>
          <w:tcPr>
            <w:tcW w:w="1276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</w:rPr>
            </w:pPr>
          </w:p>
        </w:tc>
        <w:tc>
          <w:tcPr>
            <w:tcW w:w="8788" w:type="dxa"/>
          </w:tcPr>
          <w:p w:rsidR="00CB2B79" w:rsidRPr="005A0205" w:rsidRDefault="00CB2B79" w:rsidP="00340BDA">
            <w:pPr>
              <w:keepNext/>
              <w:keepLines/>
              <w:spacing w:before="100" w:beforeAutospacing="1" w:after="100" w:afterAutospacing="1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76" w:type="dxa"/>
          </w:tcPr>
          <w:p w:rsidR="00CB2B79" w:rsidRPr="005A0205" w:rsidRDefault="00CB2B79" w:rsidP="00037A20">
            <w:pPr>
              <w:keepNext/>
              <w:keepLines/>
              <w:spacing w:before="100" w:beforeAutospacing="1" w:after="100" w:afterAutospacing="1"/>
              <w:jc w:val="right"/>
              <w:rPr>
                <w:rFonts w:asciiTheme="minorHAnsi" w:hAnsiTheme="minorHAnsi"/>
                <w:szCs w:val="16"/>
              </w:rPr>
            </w:pPr>
          </w:p>
        </w:tc>
      </w:tr>
    </w:tbl>
    <w:permEnd w:id="1447704474"/>
    <w:permEnd w:id="1594825678"/>
    <w:permEnd w:id="1153571422"/>
    <w:p w:rsidR="005B5032" w:rsidRPr="005A0205" w:rsidRDefault="00941AD5" w:rsidP="00AE638D">
      <w:pPr>
        <w:keepNext/>
        <w:keepLines/>
        <w:rPr>
          <w:rFonts w:asciiTheme="minorHAnsi" w:hAnsiTheme="minorHAnsi"/>
          <w:lang w:val="fr-CH"/>
        </w:rPr>
      </w:pPr>
      <w:r w:rsidRPr="005A0205">
        <w:rPr>
          <w:rFonts w:asciiTheme="minorHAnsi" w:hAnsiTheme="minorHAnsi"/>
          <w:lang w:val="fr-CH"/>
        </w:rPr>
        <w:t>Pour les diplômes de fin d’études secondaires étrangers, il faut joindre une équivalence établie par le Ministère luxembourgeois qui a l’enseignement dans ses attributions</w:t>
      </w:r>
    </w:p>
    <w:p w:rsidR="005B5032" w:rsidRPr="005A0205" w:rsidRDefault="005B5032" w:rsidP="005B5032">
      <w:pPr>
        <w:rPr>
          <w:rFonts w:asciiTheme="minorHAnsi" w:hAnsiTheme="minorHAnsi"/>
          <w:lang w:val="fr-CH"/>
        </w:rPr>
      </w:pPr>
    </w:p>
    <w:p w:rsidR="000D1333" w:rsidRPr="005A0205" w:rsidRDefault="000D1333" w:rsidP="000D1333">
      <w:pPr>
        <w:keepNext/>
        <w:rPr>
          <w:rFonts w:asciiTheme="minorHAnsi" w:hAnsiTheme="minorHAnsi"/>
          <w:lang w:val="fr-CH"/>
        </w:rPr>
      </w:pPr>
    </w:p>
    <w:p w:rsidR="001D333F" w:rsidRPr="005A0205" w:rsidRDefault="001D333F" w:rsidP="000D1333">
      <w:pPr>
        <w:pStyle w:val="ListParagraph"/>
        <w:keepNext/>
        <w:keepLines/>
        <w:numPr>
          <w:ilvl w:val="0"/>
          <w:numId w:val="1"/>
        </w:numPr>
        <w:spacing w:before="240" w:after="240"/>
        <w:ind w:left="641" w:hanging="357"/>
        <w:rPr>
          <w:rFonts w:asciiTheme="minorHAnsi" w:hAnsiTheme="minorHAnsi"/>
          <w:b/>
          <w:sz w:val="24"/>
          <w:szCs w:val="16"/>
          <w:u w:val="single"/>
          <w:lang w:val="fr-CH"/>
        </w:rPr>
      </w:pPr>
      <w:r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t>Parcours professionnel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693"/>
        <w:gridCol w:w="2835"/>
        <w:gridCol w:w="3827"/>
        <w:gridCol w:w="1276"/>
      </w:tblGrid>
      <w:tr w:rsidR="001D333F" w:rsidRPr="005A0205" w:rsidTr="00A55F5F">
        <w:tc>
          <w:tcPr>
            <w:tcW w:w="2122" w:type="dxa"/>
            <w:shd w:val="clear" w:color="auto" w:fill="BFBFBF" w:themeFill="background1" w:themeFillShade="BF"/>
          </w:tcPr>
          <w:p w:rsidR="001D333F" w:rsidRPr="005A0205" w:rsidRDefault="001D333F" w:rsidP="000D1333">
            <w:pPr>
              <w:keepNext/>
              <w:keepLines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Période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D333F" w:rsidRPr="005A0205" w:rsidRDefault="001D333F" w:rsidP="000D1333">
            <w:pPr>
              <w:keepNext/>
              <w:keepLines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Temps plein ou partiel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D333F" w:rsidRPr="005A0205" w:rsidRDefault="001D333F" w:rsidP="000D1333">
            <w:pPr>
              <w:keepNext/>
              <w:keepLines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Entreprise / Organisation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D333F" w:rsidRPr="005A0205" w:rsidRDefault="001D333F" w:rsidP="000D1333">
            <w:pPr>
              <w:keepNext/>
              <w:keepLines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 xml:space="preserve">Fonction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1D333F" w:rsidRPr="005A0205" w:rsidRDefault="001D333F" w:rsidP="000D1333">
            <w:pPr>
              <w:keepNext/>
              <w:keepLines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Principales activités ou missions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D333F" w:rsidRPr="005A0205" w:rsidRDefault="001D333F" w:rsidP="000D1333">
            <w:pPr>
              <w:keepNext/>
              <w:keepLines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Annexe</w:t>
            </w:r>
          </w:p>
        </w:tc>
      </w:tr>
      <w:tr w:rsidR="001D333F" w:rsidRPr="005A0205" w:rsidTr="00A40FF4">
        <w:trPr>
          <w:cantSplit/>
        </w:trPr>
        <w:tc>
          <w:tcPr>
            <w:tcW w:w="21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380635293" w:edGrp="everyone" w:colFirst="0" w:colLast="0"/>
            <w:permStart w:id="1059002891" w:edGrp="everyone" w:colFirst="1" w:colLast="1"/>
            <w:permStart w:id="1885747523" w:edGrp="everyone" w:colFirst="2" w:colLast="2"/>
            <w:permStart w:id="1786263004" w:edGrp="everyone" w:colFirst="3" w:colLast="3"/>
            <w:permStart w:id="1568626672" w:edGrp="everyone" w:colFirst="4" w:colLast="4"/>
            <w:permStart w:id="1770331313" w:edGrp="everyone" w:colFirst="5" w:colLast="5"/>
          </w:p>
        </w:tc>
        <w:tc>
          <w:tcPr>
            <w:tcW w:w="1559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2693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2835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3827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76" w:type="dxa"/>
          </w:tcPr>
          <w:p w:rsidR="001D333F" w:rsidRPr="005A0205" w:rsidRDefault="001D333F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1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902129998" w:edGrp="everyone" w:colFirst="5" w:colLast="5"/>
            <w:permStart w:id="1892619120" w:edGrp="everyone" w:colFirst="0" w:colLast="0"/>
            <w:permStart w:id="1895986163" w:edGrp="everyone" w:colFirst="1" w:colLast="1"/>
            <w:permStart w:id="1787503477" w:edGrp="everyone" w:colFirst="2" w:colLast="2"/>
            <w:permStart w:id="2087531689" w:edGrp="everyone" w:colFirst="3" w:colLast="3"/>
            <w:permStart w:id="1227236329" w:edGrp="everyone" w:colFirst="4" w:colLast="4"/>
            <w:permEnd w:id="380635293"/>
            <w:permEnd w:id="1059002891"/>
            <w:permEnd w:id="1885747523"/>
            <w:permEnd w:id="1786263004"/>
            <w:permEnd w:id="1568626672"/>
            <w:permEnd w:id="1770331313"/>
          </w:p>
        </w:tc>
        <w:tc>
          <w:tcPr>
            <w:tcW w:w="1559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2693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2835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3827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76" w:type="dxa"/>
          </w:tcPr>
          <w:p w:rsidR="001D333F" w:rsidRPr="005A0205" w:rsidRDefault="001D333F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permEnd w:id="902129998"/>
      <w:permEnd w:id="1892619120"/>
      <w:permEnd w:id="1895986163"/>
      <w:permEnd w:id="1787503477"/>
      <w:permEnd w:id="2087531689"/>
      <w:permEnd w:id="1227236329"/>
    </w:tbl>
    <w:p w:rsidR="001D333F" w:rsidRPr="005A0205" w:rsidRDefault="001D333F" w:rsidP="000D1333">
      <w:pPr>
        <w:keepNext/>
        <w:keepLines/>
        <w:rPr>
          <w:rFonts w:asciiTheme="minorHAnsi" w:hAnsiTheme="minorHAnsi"/>
          <w:szCs w:val="16"/>
        </w:rPr>
      </w:pPr>
    </w:p>
    <w:p w:rsidR="001D333F" w:rsidRPr="005A0205" w:rsidRDefault="001D333F" w:rsidP="001D333F">
      <w:pPr>
        <w:rPr>
          <w:rFonts w:asciiTheme="minorHAnsi" w:hAnsiTheme="minorHAnsi"/>
          <w:sz w:val="16"/>
          <w:szCs w:val="16"/>
        </w:rPr>
      </w:pPr>
    </w:p>
    <w:p w:rsidR="001D333F" w:rsidRPr="005A0205" w:rsidRDefault="001D333F" w:rsidP="00DE28C7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rFonts w:asciiTheme="minorHAnsi" w:hAnsiTheme="minorHAnsi"/>
          <w:b/>
          <w:sz w:val="24"/>
          <w:szCs w:val="16"/>
          <w:u w:val="single"/>
          <w:lang w:val="fr-CH"/>
        </w:rPr>
      </w:pPr>
      <w:r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lastRenderedPageBreak/>
        <w:t>Parcours associatif et/ou bénévole</w:t>
      </w:r>
    </w:p>
    <w:p w:rsidR="001D333F" w:rsidRPr="005A0205" w:rsidRDefault="001D333F" w:rsidP="00DE28C7">
      <w:pPr>
        <w:keepNext/>
        <w:autoSpaceDE w:val="0"/>
        <w:autoSpaceDN w:val="0"/>
        <w:adjustRightInd w:val="0"/>
        <w:rPr>
          <w:rFonts w:asciiTheme="minorHAnsi" w:hAnsiTheme="minorHAnsi" w:cs="MyriadPro-Light"/>
          <w:szCs w:val="22"/>
        </w:rPr>
      </w:pPr>
      <w:r w:rsidRPr="005A0205">
        <w:rPr>
          <w:rFonts w:asciiTheme="minorHAnsi" w:hAnsiTheme="minorHAnsi" w:cs="MyriadPro-Light"/>
          <w:szCs w:val="22"/>
        </w:rPr>
        <w:t>Citez uniquement les expériences professionnelles (durée cumulée de trois ans à plein temps ou son équivalent à temps partiel) en lien avec le programme du diplôme visé.</w:t>
      </w:r>
    </w:p>
    <w:p w:rsidR="001D333F" w:rsidRPr="005A0205" w:rsidRDefault="001D333F" w:rsidP="00DE28C7">
      <w:pPr>
        <w:keepNext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430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22"/>
        <w:gridCol w:w="1554"/>
        <w:gridCol w:w="2693"/>
        <w:gridCol w:w="2835"/>
        <w:gridCol w:w="3827"/>
        <w:gridCol w:w="1276"/>
      </w:tblGrid>
      <w:tr w:rsidR="001D333F" w:rsidRPr="005A0205" w:rsidTr="00A55F5F">
        <w:tc>
          <w:tcPr>
            <w:tcW w:w="2122" w:type="dxa"/>
            <w:shd w:val="clear" w:color="auto" w:fill="BFBFBF" w:themeFill="background1" w:themeFillShade="BF"/>
          </w:tcPr>
          <w:p w:rsidR="001D333F" w:rsidRPr="005A0205" w:rsidRDefault="001D333F" w:rsidP="00DE28C7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Période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1D333F" w:rsidRPr="005A0205" w:rsidRDefault="001D333F" w:rsidP="00DE28C7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Temps plein ou partiel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D333F" w:rsidRPr="005A0205" w:rsidRDefault="001D333F" w:rsidP="00DE28C7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Entreprise / Organisation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D333F" w:rsidRPr="005A0205" w:rsidRDefault="001D333F" w:rsidP="00DE28C7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 xml:space="preserve">Fonction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1D333F" w:rsidRPr="005A0205" w:rsidRDefault="001D333F" w:rsidP="00DE28C7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Principales activités ou missions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D333F" w:rsidRPr="005A0205" w:rsidRDefault="001D333F" w:rsidP="00DE28C7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Annexe</w:t>
            </w:r>
          </w:p>
        </w:tc>
      </w:tr>
      <w:tr w:rsidR="001D333F" w:rsidRPr="005A0205" w:rsidTr="00A40FF4">
        <w:trPr>
          <w:cantSplit/>
        </w:trPr>
        <w:tc>
          <w:tcPr>
            <w:tcW w:w="21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346425708" w:edGrp="everyone" w:colFirst="0" w:colLast="0"/>
            <w:permStart w:id="1651459976" w:edGrp="everyone" w:colFirst="1" w:colLast="1"/>
            <w:permStart w:id="1015159580" w:edGrp="everyone" w:colFirst="2" w:colLast="2"/>
            <w:permStart w:id="1877739943" w:edGrp="everyone" w:colFirst="3" w:colLast="3"/>
            <w:permStart w:id="445712100" w:edGrp="everyone" w:colFirst="4" w:colLast="4"/>
            <w:permStart w:id="2018864294" w:edGrp="everyone" w:colFirst="5" w:colLast="5"/>
          </w:p>
        </w:tc>
        <w:tc>
          <w:tcPr>
            <w:tcW w:w="1554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2693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2835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3827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76" w:type="dxa"/>
          </w:tcPr>
          <w:p w:rsidR="001D333F" w:rsidRPr="005A0205" w:rsidRDefault="001D333F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1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748966967" w:edGrp="everyone" w:colFirst="0" w:colLast="0"/>
            <w:permStart w:id="486151366" w:edGrp="everyone" w:colFirst="1" w:colLast="1"/>
            <w:permStart w:id="233728093" w:edGrp="everyone" w:colFirst="2" w:colLast="2"/>
            <w:permStart w:id="1032788337" w:edGrp="everyone" w:colFirst="3" w:colLast="3"/>
            <w:permStart w:id="343694442" w:edGrp="everyone" w:colFirst="4" w:colLast="4"/>
            <w:permStart w:id="1732314454" w:edGrp="everyone" w:colFirst="5" w:colLast="5"/>
            <w:permEnd w:id="346425708"/>
            <w:permEnd w:id="1651459976"/>
            <w:permEnd w:id="1015159580"/>
            <w:permEnd w:id="1877739943"/>
            <w:permEnd w:id="445712100"/>
            <w:permEnd w:id="2018864294"/>
          </w:p>
        </w:tc>
        <w:tc>
          <w:tcPr>
            <w:tcW w:w="1554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2693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2835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3827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76" w:type="dxa"/>
          </w:tcPr>
          <w:p w:rsidR="001D333F" w:rsidRPr="005A0205" w:rsidRDefault="001D333F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permEnd w:id="1748966967"/>
      <w:permEnd w:id="486151366"/>
      <w:permEnd w:id="233728093"/>
      <w:permEnd w:id="1032788337"/>
      <w:permEnd w:id="343694442"/>
      <w:permEnd w:id="1732314454"/>
    </w:tbl>
    <w:p w:rsidR="001D333F" w:rsidRPr="005A0205" w:rsidRDefault="001D333F" w:rsidP="00DE28C7">
      <w:pPr>
        <w:keepNext/>
        <w:rPr>
          <w:rFonts w:asciiTheme="minorHAnsi" w:hAnsiTheme="minorHAnsi"/>
          <w:sz w:val="16"/>
          <w:szCs w:val="16"/>
        </w:rPr>
      </w:pPr>
    </w:p>
    <w:p w:rsidR="00DE28C7" w:rsidRPr="005A0205" w:rsidRDefault="00DE28C7" w:rsidP="001D333F">
      <w:pPr>
        <w:rPr>
          <w:rFonts w:asciiTheme="minorHAnsi" w:hAnsiTheme="minorHAnsi"/>
          <w:sz w:val="16"/>
          <w:szCs w:val="16"/>
        </w:rPr>
      </w:pPr>
    </w:p>
    <w:p w:rsidR="00DE28C7" w:rsidRPr="005A0205" w:rsidRDefault="00DE28C7" w:rsidP="00DE28C7">
      <w:pPr>
        <w:keepNext/>
        <w:rPr>
          <w:rFonts w:asciiTheme="minorHAnsi" w:hAnsiTheme="minorHAnsi"/>
          <w:sz w:val="16"/>
          <w:szCs w:val="16"/>
        </w:rPr>
      </w:pPr>
    </w:p>
    <w:p w:rsidR="001D333F" w:rsidRPr="005A0205" w:rsidRDefault="001D333F" w:rsidP="00DE28C7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rFonts w:asciiTheme="minorHAnsi" w:hAnsiTheme="minorHAnsi"/>
          <w:b/>
          <w:sz w:val="24"/>
          <w:szCs w:val="16"/>
          <w:u w:val="single"/>
          <w:lang w:val="fr-CH"/>
        </w:rPr>
      </w:pPr>
      <w:r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t xml:space="preserve">Compétences professionnelles acquises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9922"/>
        <w:gridCol w:w="1134"/>
        <w:gridCol w:w="1134"/>
      </w:tblGrid>
      <w:tr w:rsidR="001D333F" w:rsidRPr="005A0205" w:rsidTr="00A55F5F">
        <w:tc>
          <w:tcPr>
            <w:tcW w:w="2122" w:type="dxa"/>
            <w:shd w:val="clear" w:color="auto" w:fill="BFBFBF" w:themeFill="background1" w:themeFillShade="BF"/>
          </w:tcPr>
          <w:p w:rsidR="001D333F" w:rsidRPr="005A0205" w:rsidRDefault="001D333F" w:rsidP="00DE28C7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Parcours</w:t>
            </w:r>
          </w:p>
        </w:tc>
        <w:tc>
          <w:tcPr>
            <w:tcW w:w="9922" w:type="dxa"/>
            <w:shd w:val="clear" w:color="auto" w:fill="BFBFBF" w:themeFill="background1" w:themeFillShade="BF"/>
          </w:tcPr>
          <w:p w:rsidR="001D333F" w:rsidRPr="005A0205" w:rsidRDefault="001D333F" w:rsidP="00DE28C7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Compétences acquises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D333F" w:rsidRPr="005A0205" w:rsidRDefault="001D333F" w:rsidP="00DE28C7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D333F" w:rsidRPr="005A0205" w:rsidRDefault="001D333F" w:rsidP="00DE28C7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Annexe</w:t>
            </w:r>
          </w:p>
        </w:tc>
      </w:tr>
      <w:tr w:rsidR="001D333F" w:rsidRPr="005A0205" w:rsidTr="00A40FF4">
        <w:trPr>
          <w:cantSplit/>
        </w:trPr>
        <w:tc>
          <w:tcPr>
            <w:tcW w:w="21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335965585" w:edGrp="everyone" w:colFirst="0" w:colLast="0"/>
            <w:permStart w:id="1756057867" w:edGrp="everyone" w:colFirst="1" w:colLast="1"/>
            <w:permStart w:id="1039807906" w:edGrp="everyone" w:colFirst="2" w:colLast="2"/>
            <w:permStart w:id="692211087" w:edGrp="everyone" w:colFirst="3" w:colLast="3"/>
          </w:p>
        </w:tc>
        <w:tc>
          <w:tcPr>
            <w:tcW w:w="99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1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756760036" w:edGrp="everyone" w:colFirst="0" w:colLast="0"/>
            <w:permStart w:id="1596020310" w:edGrp="everyone" w:colFirst="1" w:colLast="1"/>
            <w:permStart w:id="1492007598" w:edGrp="everyone" w:colFirst="2" w:colLast="2"/>
            <w:permStart w:id="333800788" w:edGrp="everyone" w:colFirst="3" w:colLast="3"/>
            <w:permEnd w:id="335965585"/>
            <w:permEnd w:id="1756057867"/>
            <w:permEnd w:id="1039807906"/>
            <w:permEnd w:id="692211087"/>
          </w:p>
        </w:tc>
        <w:tc>
          <w:tcPr>
            <w:tcW w:w="99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1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799238458" w:edGrp="everyone" w:colFirst="0" w:colLast="0"/>
            <w:permStart w:id="1793473979" w:edGrp="everyone" w:colFirst="1" w:colLast="1"/>
            <w:permStart w:id="151472966" w:edGrp="everyone" w:colFirst="2" w:colLast="2"/>
            <w:permStart w:id="1997800147" w:edGrp="everyone" w:colFirst="3" w:colLast="3"/>
            <w:permEnd w:id="1756760036"/>
            <w:permEnd w:id="1596020310"/>
            <w:permEnd w:id="1492007598"/>
            <w:permEnd w:id="333800788"/>
          </w:p>
        </w:tc>
        <w:tc>
          <w:tcPr>
            <w:tcW w:w="99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permEnd w:id="799238458"/>
      <w:permEnd w:id="1793473979"/>
      <w:permEnd w:id="151472966"/>
      <w:permEnd w:id="1997800147"/>
    </w:tbl>
    <w:p w:rsidR="001D333F" w:rsidRPr="005A0205" w:rsidRDefault="001D333F" w:rsidP="00DE28C7">
      <w:pPr>
        <w:keepNext/>
        <w:rPr>
          <w:rFonts w:asciiTheme="minorHAnsi" w:hAnsiTheme="minorHAnsi"/>
        </w:rPr>
      </w:pPr>
    </w:p>
    <w:p w:rsidR="00DE28C7" w:rsidRPr="005A0205" w:rsidRDefault="00DE28C7" w:rsidP="001D333F">
      <w:pPr>
        <w:rPr>
          <w:rFonts w:asciiTheme="minorHAnsi" w:hAnsiTheme="minorHAnsi"/>
        </w:rPr>
      </w:pPr>
    </w:p>
    <w:p w:rsidR="000D1333" w:rsidRPr="005A0205" w:rsidRDefault="000D1333" w:rsidP="000D1333">
      <w:pPr>
        <w:keepNext/>
        <w:rPr>
          <w:rFonts w:asciiTheme="minorHAnsi" w:hAnsiTheme="minorHAnsi"/>
        </w:rPr>
      </w:pPr>
    </w:p>
    <w:p w:rsidR="001D333F" w:rsidRPr="005A0205" w:rsidRDefault="001D333F" w:rsidP="000D1333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rFonts w:asciiTheme="minorHAnsi" w:hAnsiTheme="minorHAnsi"/>
          <w:b/>
          <w:sz w:val="24"/>
          <w:szCs w:val="16"/>
          <w:u w:val="single"/>
          <w:lang w:val="fr-CH"/>
        </w:rPr>
      </w:pPr>
      <w:r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t>Compétences acquises en relation avec un bénévolat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9922"/>
        <w:gridCol w:w="1134"/>
        <w:gridCol w:w="1134"/>
      </w:tblGrid>
      <w:tr w:rsidR="001D333F" w:rsidRPr="005A0205" w:rsidTr="00A55F5F">
        <w:tc>
          <w:tcPr>
            <w:tcW w:w="2122" w:type="dxa"/>
            <w:shd w:val="clear" w:color="auto" w:fill="BFBFBF" w:themeFill="background1" w:themeFillShade="BF"/>
          </w:tcPr>
          <w:p w:rsidR="001D333F" w:rsidRPr="005A0205" w:rsidRDefault="001D333F" w:rsidP="000D1333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 xml:space="preserve">Parcours </w:t>
            </w:r>
          </w:p>
        </w:tc>
        <w:tc>
          <w:tcPr>
            <w:tcW w:w="9922" w:type="dxa"/>
            <w:shd w:val="clear" w:color="auto" w:fill="BFBFBF" w:themeFill="background1" w:themeFillShade="BF"/>
          </w:tcPr>
          <w:p w:rsidR="001D333F" w:rsidRPr="005A0205" w:rsidRDefault="001D333F" w:rsidP="000D1333">
            <w:pPr>
              <w:keepNext/>
              <w:rPr>
                <w:rFonts w:asciiTheme="minorHAnsi" w:hAnsiTheme="minorHAnsi"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Compétences acquises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D333F" w:rsidRPr="005A0205" w:rsidRDefault="001D333F" w:rsidP="000D1333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D333F" w:rsidRPr="005A0205" w:rsidRDefault="001D333F" w:rsidP="000D1333">
            <w:pPr>
              <w:keepNext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Annexe</w:t>
            </w:r>
          </w:p>
        </w:tc>
      </w:tr>
      <w:tr w:rsidR="001D333F" w:rsidRPr="005A0205" w:rsidTr="00A40FF4">
        <w:trPr>
          <w:cantSplit/>
        </w:trPr>
        <w:tc>
          <w:tcPr>
            <w:tcW w:w="21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831144654" w:edGrp="everyone" w:colFirst="0" w:colLast="0"/>
            <w:permStart w:id="66154529" w:edGrp="everyone" w:colFirst="1" w:colLast="1"/>
            <w:permStart w:id="1002793398" w:edGrp="everyone" w:colFirst="2" w:colLast="2"/>
            <w:permStart w:id="731523198" w:edGrp="everyone" w:colFirst="3" w:colLast="3"/>
          </w:p>
        </w:tc>
        <w:tc>
          <w:tcPr>
            <w:tcW w:w="99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1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057185896" w:edGrp="everyone" w:colFirst="0" w:colLast="0"/>
            <w:permStart w:id="163719060" w:edGrp="everyone" w:colFirst="1" w:colLast="1"/>
            <w:permStart w:id="905970191" w:edGrp="everyone" w:colFirst="2" w:colLast="2"/>
            <w:permStart w:id="480792084" w:edGrp="everyone" w:colFirst="3" w:colLast="3"/>
            <w:permEnd w:id="1831144654"/>
            <w:permEnd w:id="66154529"/>
            <w:permEnd w:id="1002793398"/>
            <w:permEnd w:id="731523198"/>
          </w:p>
        </w:tc>
        <w:tc>
          <w:tcPr>
            <w:tcW w:w="99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tr w:rsidR="001D333F" w:rsidRPr="005A0205" w:rsidTr="00A40FF4">
        <w:trPr>
          <w:cantSplit/>
        </w:trPr>
        <w:tc>
          <w:tcPr>
            <w:tcW w:w="21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763181667" w:edGrp="everyone" w:colFirst="0" w:colLast="0"/>
            <w:permStart w:id="610212836" w:edGrp="everyone" w:colFirst="1" w:colLast="1"/>
            <w:permStart w:id="2029354815" w:edGrp="everyone" w:colFirst="2" w:colLast="2"/>
            <w:permStart w:id="1268389096" w:edGrp="everyone" w:colFirst="3" w:colLast="3"/>
            <w:permEnd w:id="1057185896"/>
            <w:permEnd w:id="163719060"/>
            <w:permEnd w:id="905970191"/>
            <w:permEnd w:id="480792084"/>
          </w:p>
        </w:tc>
        <w:tc>
          <w:tcPr>
            <w:tcW w:w="9922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1D333F" w:rsidRPr="005A0205" w:rsidRDefault="001D333F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permEnd w:id="1763181667"/>
      <w:permEnd w:id="610212836"/>
      <w:permEnd w:id="2029354815"/>
      <w:permEnd w:id="1268389096"/>
    </w:tbl>
    <w:p w:rsidR="001D333F" w:rsidRPr="005A0205" w:rsidRDefault="001D333F" w:rsidP="000D1333">
      <w:pPr>
        <w:keepNext/>
        <w:rPr>
          <w:rFonts w:asciiTheme="minorHAnsi" w:hAnsiTheme="minorHAnsi"/>
        </w:rPr>
      </w:pPr>
    </w:p>
    <w:p w:rsidR="001D333F" w:rsidRPr="005A0205" w:rsidRDefault="001D333F" w:rsidP="000D1333">
      <w:pPr>
        <w:rPr>
          <w:rFonts w:asciiTheme="minorHAnsi" w:hAnsiTheme="minorHAnsi"/>
        </w:rPr>
      </w:pPr>
    </w:p>
    <w:p w:rsidR="000D1333" w:rsidRPr="005A0205" w:rsidRDefault="000D1333" w:rsidP="000D1333">
      <w:pPr>
        <w:keepNext/>
        <w:rPr>
          <w:rFonts w:asciiTheme="minorHAnsi" w:hAnsiTheme="minorHAnsi"/>
        </w:rPr>
      </w:pPr>
    </w:p>
    <w:p w:rsidR="001D333F" w:rsidRPr="005A0205" w:rsidRDefault="001D333F" w:rsidP="000D1333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rFonts w:asciiTheme="minorHAnsi" w:hAnsiTheme="minorHAnsi"/>
          <w:b/>
          <w:sz w:val="24"/>
          <w:szCs w:val="16"/>
          <w:u w:val="single"/>
          <w:lang w:val="fr-CH"/>
        </w:rPr>
      </w:pPr>
      <w:r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t>Compétences acquises formation continue</w:t>
      </w:r>
    </w:p>
    <w:p w:rsidR="001D333F" w:rsidRPr="005A0205" w:rsidRDefault="001D333F" w:rsidP="000D1333">
      <w:pPr>
        <w:pStyle w:val="ListParagraph"/>
        <w:keepNext/>
        <w:ind w:left="644"/>
        <w:rPr>
          <w:rFonts w:asciiTheme="minorHAnsi" w:hAnsiTheme="minorHAnsi"/>
          <w:b/>
        </w:rPr>
      </w:pPr>
    </w:p>
    <w:p w:rsidR="001D333F" w:rsidRPr="005A0205" w:rsidRDefault="001D333F" w:rsidP="000D1333">
      <w:pPr>
        <w:keepNext/>
        <w:rPr>
          <w:rFonts w:asciiTheme="minorHAnsi" w:hAnsiTheme="minorHAnsi"/>
        </w:rPr>
      </w:pPr>
    </w:p>
    <w:tbl>
      <w:tblPr>
        <w:tblStyle w:val="TableGrid"/>
        <w:tblpPr w:leftFromText="141" w:rightFromText="141" w:vertAnchor="text" w:horzAnchor="margin" w:tblpY="8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9922"/>
        <w:gridCol w:w="1134"/>
        <w:gridCol w:w="1134"/>
      </w:tblGrid>
      <w:tr w:rsidR="00EC16D8" w:rsidRPr="005A0205" w:rsidTr="00EC16D8">
        <w:tc>
          <w:tcPr>
            <w:tcW w:w="2122" w:type="dxa"/>
            <w:shd w:val="clear" w:color="auto" w:fill="BFBFBF" w:themeFill="background1" w:themeFillShade="BF"/>
          </w:tcPr>
          <w:p w:rsidR="00EC16D8" w:rsidRPr="005A0205" w:rsidRDefault="00EC16D8" w:rsidP="007D2B00">
            <w:pPr>
              <w:keepNext/>
              <w:keepLines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Parcours</w:t>
            </w:r>
          </w:p>
        </w:tc>
        <w:tc>
          <w:tcPr>
            <w:tcW w:w="9922" w:type="dxa"/>
            <w:shd w:val="clear" w:color="auto" w:fill="BFBFBF" w:themeFill="background1" w:themeFillShade="BF"/>
          </w:tcPr>
          <w:p w:rsidR="00EC16D8" w:rsidRPr="005A0205" w:rsidRDefault="00EC16D8" w:rsidP="007D2B00">
            <w:pPr>
              <w:keepNext/>
              <w:keepLines/>
              <w:rPr>
                <w:rFonts w:asciiTheme="minorHAnsi" w:hAnsiTheme="minorHAnsi"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Compétences acquises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C16D8" w:rsidRPr="005A0205" w:rsidRDefault="00EC16D8" w:rsidP="007D2B00">
            <w:pPr>
              <w:keepNext/>
              <w:keepLines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C16D8" w:rsidRPr="005A0205" w:rsidRDefault="00EC16D8" w:rsidP="007D2B00">
            <w:pPr>
              <w:keepNext/>
              <w:keepLines/>
              <w:rPr>
                <w:rFonts w:asciiTheme="minorHAnsi" w:hAnsiTheme="minorHAnsi"/>
                <w:b/>
                <w:sz w:val="22"/>
                <w:szCs w:val="16"/>
              </w:rPr>
            </w:pPr>
            <w:r w:rsidRPr="005A0205">
              <w:rPr>
                <w:rFonts w:asciiTheme="minorHAnsi" w:hAnsiTheme="minorHAnsi"/>
                <w:b/>
                <w:sz w:val="22"/>
                <w:szCs w:val="16"/>
              </w:rPr>
              <w:t>Annexe</w:t>
            </w:r>
          </w:p>
        </w:tc>
      </w:tr>
      <w:tr w:rsidR="00EC16D8" w:rsidRPr="005A0205" w:rsidTr="00A40FF4">
        <w:trPr>
          <w:cantSplit/>
        </w:trPr>
        <w:tc>
          <w:tcPr>
            <w:tcW w:w="2122" w:type="dxa"/>
          </w:tcPr>
          <w:p w:rsidR="00EC16D8" w:rsidRPr="005A0205" w:rsidRDefault="00EC16D8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849617672" w:edGrp="everyone" w:colFirst="0" w:colLast="0"/>
            <w:permStart w:id="2041671530" w:edGrp="everyone" w:colFirst="1" w:colLast="1"/>
            <w:permStart w:id="1150178788" w:edGrp="everyone" w:colFirst="2" w:colLast="2"/>
            <w:permStart w:id="1888309175" w:edGrp="everyone" w:colFirst="3" w:colLast="3"/>
          </w:p>
        </w:tc>
        <w:tc>
          <w:tcPr>
            <w:tcW w:w="9922" w:type="dxa"/>
          </w:tcPr>
          <w:p w:rsidR="00EC16D8" w:rsidRPr="005A0205" w:rsidRDefault="00EC16D8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EC16D8" w:rsidRPr="005A0205" w:rsidRDefault="00EC16D8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EC16D8" w:rsidRPr="005A0205" w:rsidRDefault="00EC16D8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tr w:rsidR="00EC16D8" w:rsidRPr="005A0205" w:rsidTr="00A40FF4">
        <w:trPr>
          <w:cantSplit/>
        </w:trPr>
        <w:tc>
          <w:tcPr>
            <w:tcW w:w="2122" w:type="dxa"/>
          </w:tcPr>
          <w:p w:rsidR="00EC16D8" w:rsidRPr="005A0205" w:rsidRDefault="00EC16D8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236278955" w:edGrp="everyone" w:colFirst="0" w:colLast="0"/>
            <w:permStart w:id="116924567" w:edGrp="everyone" w:colFirst="1" w:colLast="1"/>
            <w:permStart w:id="802781349" w:edGrp="everyone" w:colFirst="2" w:colLast="2"/>
            <w:permStart w:id="1480347838" w:edGrp="everyone" w:colFirst="3" w:colLast="3"/>
            <w:permEnd w:id="849617672"/>
            <w:permEnd w:id="2041671530"/>
            <w:permEnd w:id="1150178788"/>
            <w:permEnd w:id="1888309175"/>
          </w:p>
        </w:tc>
        <w:tc>
          <w:tcPr>
            <w:tcW w:w="9922" w:type="dxa"/>
          </w:tcPr>
          <w:p w:rsidR="00EC16D8" w:rsidRPr="005A0205" w:rsidRDefault="00EC16D8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EC16D8" w:rsidRPr="005A0205" w:rsidRDefault="00EC16D8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EC16D8" w:rsidRPr="005A0205" w:rsidRDefault="00EC16D8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tr w:rsidR="00EC16D8" w:rsidRPr="005A0205" w:rsidTr="00A40FF4">
        <w:trPr>
          <w:cantSplit/>
        </w:trPr>
        <w:tc>
          <w:tcPr>
            <w:tcW w:w="2122" w:type="dxa"/>
          </w:tcPr>
          <w:p w:rsidR="00EC16D8" w:rsidRPr="005A0205" w:rsidRDefault="00EC16D8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  <w:permStart w:id="1188244971" w:edGrp="everyone" w:colFirst="0" w:colLast="0"/>
            <w:permStart w:id="1267751046" w:edGrp="everyone" w:colFirst="1" w:colLast="1"/>
            <w:permStart w:id="620827943" w:edGrp="everyone" w:colFirst="2" w:colLast="2"/>
            <w:permStart w:id="915363783" w:edGrp="everyone" w:colFirst="3" w:colLast="3"/>
            <w:permEnd w:id="1236278955"/>
            <w:permEnd w:id="116924567"/>
            <w:permEnd w:id="802781349"/>
            <w:permEnd w:id="1480347838"/>
          </w:p>
        </w:tc>
        <w:tc>
          <w:tcPr>
            <w:tcW w:w="9922" w:type="dxa"/>
          </w:tcPr>
          <w:p w:rsidR="00EC16D8" w:rsidRPr="005A0205" w:rsidRDefault="00EC16D8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EC16D8" w:rsidRPr="005A0205" w:rsidRDefault="00EC16D8" w:rsidP="0053042F">
            <w:pPr>
              <w:keepNext/>
              <w:keepLines/>
              <w:spacing w:before="80" w:after="8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4" w:type="dxa"/>
          </w:tcPr>
          <w:p w:rsidR="00EC16D8" w:rsidRPr="005A0205" w:rsidRDefault="00EC16D8" w:rsidP="00037A20">
            <w:pPr>
              <w:keepNext/>
              <w:keepLines/>
              <w:spacing w:before="80" w:after="80"/>
              <w:jc w:val="right"/>
              <w:rPr>
                <w:rFonts w:asciiTheme="minorHAnsi" w:hAnsiTheme="minorHAnsi"/>
                <w:szCs w:val="16"/>
              </w:rPr>
            </w:pPr>
          </w:p>
        </w:tc>
      </w:tr>
      <w:permEnd w:id="1188244971"/>
      <w:permEnd w:id="1267751046"/>
      <w:permEnd w:id="620827943"/>
      <w:permEnd w:id="915363783"/>
    </w:tbl>
    <w:p w:rsidR="001D333F" w:rsidRPr="005A0205" w:rsidRDefault="001D333F" w:rsidP="005F0223">
      <w:pPr>
        <w:jc w:val="center"/>
        <w:rPr>
          <w:rFonts w:asciiTheme="minorHAnsi" w:hAnsiTheme="minorHAnsi"/>
          <w:sz w:val="16"/>
          <w:szCs w:val="16"/>
          <w:lang w:val="fr-CH"/>
        </w:rPr>
      </w:pPr>
    </w:p>
    <w:p w:rsidR="00DE28C7" w:rsidRPr="005A0205" w:rsidRDefault="00DE28C7" w:rsidP="005F0223">
      <w:pPr>
        <w:jc w:val="center"/>
        <w:rPr>
          <w:rFonts w:asciiTheme="minorHAnsi" w:hAnsiTheme="minorHAnsi"/>
          <w:sz w:val="16"/>
          <w:szCs w:val="16"/>
          <w:lang w:val="fr-CH"/>
        </w:rPr>
      </w:pPr>
    </w:p>
    <w:p w:rsidR="001D333F" w:rsidRPr="005A0205" w:rsidRDefault="001D333F" w:rsidP="005F0223">
      <w:pPr>
        <w:jc w:val="center"/>
        <w:rPr>
          <w:rFonts w:asciiTheme="minorHAnsi" w:hAnsiTheme="minorHAnsi"/>
          <w:sz w:val="16"/>
          <w:szCs w:val="16"/>
          <w:lang w:val="fr-CH"/>
        </w:rPr>
      </w:pPr>
    </w:p>
    <w:p w:rsidR="001D333F" w:rsidRPr="005A0205" w:rsidRDefault="001D333F">
      <w:pPr>
        <w:rPr>
          <w:rFonts w:asciiTheme="minorHAnsi" w:hAnsiTheme="minorHAnsi"/>
        </w:rPr>
        <w:sectPr w:rsidR="001D333F" w:rsidRPr="005A0205" w:rsidSect="00013BE8">
          <w:headerReference w:type="default" r:id="rId11"/>
          <w:pgSz w:w="16838" w:h="11906" w:orient="landscape"/>
          <w:pgMar w:top="1843" w:right="5072" w:bottom="993" w:left="1417" w:header="709" w:footer="708" w:gutter="0"/>
          <w:cols w:space="708"/>
          <w:titlePg/>
          <w:docGrid w:linePitch="360"/>
        </w:sectPr>
      </w:pPr>
    </w:p>
    <w:p w:rsidR="006837C1" w:rsidRDefault="00AF0206" w:rsidP="00C84D00">
      <w:pPr>
        <w:pStyle w:val="ListParagraph"/>
        <w:keepNext/>
        <w:numPr>
          <w:ilvl w:val="0"/>
          <w:numId w:val="1"/>
        </w:numPr>
        <w:spacing w:before="240" w:after="240"/>
        <w:ind w:left="641" w:hanging="357"/>
        <w:rPr>
          <w:rFonts w:asciiTheme="minorHAnsi" w:hAnsiTheme="minorHAnsi"/>
          <w:b/>
          <w:sz w:val="24"/>
          <w:szCs w:val="16"/>
          <w:u w:val="single"/>
          <w:lang w:val="fr-CH"/>
        </w:rPr>
      </w:pPr>
      <w:r w:rsidRPr="005A0205">
        <w:rPr>
          <w:rFonts w:asciiTheme="minorHAnsi" w:hAnsiTheme="minorHAnsi"/>
          <w:b/>
          <w:sz w:val="24"/>
          <w:szCs w:val="16"/>
          <w:u w:val="single"/>
          <w:lang w:val="fr-CH"/>
        </w:rPr>
        <w:lastRenderedPageBreak/>
        <w:t>Relation des compétences acquises et programme d’études BTS</w:t>
      </w:r>
    </w:p>
    <w:p w:rsidR="00CC052D" w:rsidRPr="00E57FF3" w:rsidRDefault="00CC052D" w:rsidP="005A0DD4">
      <w:pPr>
        <w:pStyle w:val="Title"/>
      </w:pPr>
      <w:r w:rsidRPr="00E57FF3">
        <w:t>Techniques et outils de Marketing</w:t>
      </w:r>
    </w:p>
    <w:p w:rsidR="008737C6" w:rsidRPr="008737C6" w:rsidRDefault="008737C6" w:rsidP="008737C6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7C3789" w:rsidRPr="005437F7" w:rsidTr="00BB63A5">
        <w:trPr>
          <w:trHeight w:val="73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7C3789" w:rsidRPr="005437F7" w:rsidRDefault="007C3789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Communication média et hors-média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7C3789" w:rsidRPr="005437F7" w:rsidRDefault="007C3789" w:rsidP="003C01F0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4E67EE" w:rsidRPr="005437F7" w:rsidTr="00BB63A5">
        <w:trPr>
          <w:cantSplit/>
          <w:trHeight w:val="76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532517440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Définitions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E67EE" w:rsidRPr="005437F7" w:rsidTr="00BB63A5">
        <w:trPr>
          <w:cantSplit/>
          <w:trHeight w:val="80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780972174" w:edGrp="everyone" w:colFirst="1" w:colLast="1"/>
            <w:permEnd w:id="1532517440"/>
            <w:r w:rsidRPr="005437F7">
              <w:rPr>
                <w:rFonts w:ascii="Calibri" w:hAnsi="Calibri"/>
                <w:color w:val="000000"/>
                <w:sz w:val="20"/>
              </w:rPr>
              <w:t xml:space="preserve">Les différents niveaux de communication 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E67EE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751193436" w:edGrp="everyone" w:colFirst="1" w:colLast="1"/>
            <w:permEnd w:id="1780972174"/>
            <w:r w:rsidRPr="005437F7">
              <w:rPr>
                <w:rFonts w:ascii="Calibri" w:hAnsi="Calibri"/>
                <w:color w:val="000000"/>
                <w:sz w:val="20"/>
              </w:rPr>
              <w:t>L’agence de publicité, ses différents départements et les régies publicitaires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E67EE" w:rsidRPr="005437F7" w:rsidTr="00BB63A5">
        <w:trPr>
          <w:cantSplit/>
          <w:trHeight w:val="229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51912867" w:edGrp="everyone" w:colFirst="1" w:colLast="1"/>
            <w:permEnd w:id="1751193436"/>
            <w:r w:rsidRPr="005437F7">
              <w:rPr>
                <w:rFonts w:ascii="Calibri" w:hAnsi="Calibri"/>
                <w:color w:val="000000"/>
                <w:sz w:val="20"/>
              </w:rPr>
              <w:t>Les différentes formes de publicité : média et hors-média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E67EE" w:rsidRPr="005437F7" w:rsidTr="00BB63A5">
        <w:trPr>
          <w:cantSplit/>
          <w:trHeight w:val="152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43153456" w:edGrp="everyone" w:colFirst="1" w:colLast="1"/>
            <w:permEnd w:id="851912867"/>
            <w:r w:rsidRPr="005437F7">
              <w:rPr>
                <w:rFonts w:ascii="Calibri" w:hAnsi="Calibri"/>
                <w:color w:val="000000"/>
                <w:sz w:val="20"/>
              </w:rPr>
              <w:t>Les médias de masse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E67EE" w:rsidRPr="005437F7" w:rsidTr="00BB63A5">
        <w:trPr>
          <w:cantSplit/>
          <w:trHeight w:val="88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3639309" w:edGrp="everyone" w:colFirst="1" w:colLast="1"/>
            <w:permEnd w:id="243153456"/>
            <w:r w:rsidRPr="005437F7">
              <w:rPr>
                <w:rFonts w:ascii="Calibri" w:hAnsi="Calibri"/>
                <w:color w:val="000000"/>
                <w:sz w:val="20"/>
              </w:rPr>
              <w:t xml:space="preserve">Elaboration d’une stratégie de communication 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83639309"/>
    </w:tbl>
    <w:p w:rsidR="0096431D" w:rsidRDefault="0096431D" w:rsidP="008737C6">
      <w:pPr>
        <w:widowControl w:val="0"/>
        <w:rPr>
          <w:rFonts w:asciiTheme="minorHAnsi" w:hAnsi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AA458B" w:rsidRPr="005437F7" w:rsidTr="00BB63A5">
        <w:trPr>
          <w:trHeight w:val="20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AA458B" w:rsidRPr="005437F7" w:rsidRDefault="00AA458B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Introduction au marketing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AA458B" w:rsidRPr="005437F7" w:rsidRDefault="00AA458B" w:rsidP="003C01F0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4E67E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22437864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Introduction : Découvrir le marketing, définition, rôle, acteurs, composante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E67E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568483716" w:edGrp="everyone" w:colFirst="1" w:colLast="1"/>
            <w:permEnd w:id="1622437864"/>
            <w:r w:rsidRPr="005437F7">
              <w:rPr>
                <w:rFonts w:ascii="Calibri" w:hAnsi="Calibri"/>
                <w:color w:val="000000"/>
                <w:sz w:val="20"/>
              </w:rPr>
              <w:t>La démarche marketing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E67E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91325863" w:edGrp="everyone" w:colFirst="1" w:colLast="1"/>
            <w:permEnd w:id="1568483716"/>
            <w:r w:rsidRPr="005437F7">
              <w:rPr>
                <w:rFonts w:ascii="Calibri" w:hAnsi="Calibri"/>
                <w:color w:val="000000"/>
                <w:sz w:val="20"/>
              </w:rPr>
              <w:t>Marketing d’études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E67E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133149960" w:edGrp="everyone" w:colFirst="1" w:colLast="1"/>
            <w:permEnd w:id="291325863"/>
            <w:r w:rsidRPr="005437F7">
              <w:rPr>
                <w:rFonts w:ascii="Calibri" w:hAnsi="Calibri"/>
                <w:color w:val="000000"/>
                <w:sz w:val="20"/>
              </w:rPr>
              <w:t>L’analyse des acteurs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E67E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359730760" w:edGrp="everyone" w:colFirst="1" w:colLast="1"/>
            <w:permEnd w:id="2133149960"/>
            <w:r w:rsidRPr="005437F7">
              <w:rPr>
                <w:rFonts w:ascii="Calibri" w:hAnsi="Calibri"/>
                <w:color w:val="000000"/>
                <w:sz w:val="20"/>
              </w:rPr>
              <w:t>Etablir un diagnostic marketing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4E67E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E67EE" w:rsidRPr="005437F7" w:rsidRDefault="004E67EE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467876517" w:edGrp="everyone" w:colFirst="1" w:colLast="1"/>
            <w:permEnd w:id="359730760"/>
            <w:r w:rsidRPr="005437F7">
              <w:rPr>
                <w:rFonts w:ascii="Calibri" w:hAnsi="Calibri"/>
                <w:color w:val="000000"/>
                <w:sz w:val="20"/>
              </w:rPr>
              <w:t>La formulation des objectifs</w:t>
            </w:r>
          </w:p>
        </w:tc>
        <w:tc>
          <w:tcPr>
            <w:tcW w:w="1129" w:type="dxa"/>
          </w:tcPr>
          <w:p w:rsidR="004E67EE" w:rsidRPr="005437F7" w:rsidRDefault="004E67E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467876517"/>
    </w:tbl>
    <w:p w:rsidR="007C3789" w:rsidRDefault="007C3789" w:rsidP="008737C6">
      <w:pPr>
        <w:widowControl w:val="0"/>
        <w:rPr>
          <w:rFonts w:asciiTheme="minorHAnsi" w:hAnsi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AA458B" w:rsidRPr="005437F7" w:rsidTr="00BB63A5">
        <w:trPr>
          <w:trHeight w:val="132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AA458B" w:rsidRPr="005437F7" w:rsidRDefault="00AA458B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Statistiques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AA458B" w:rsidRPr="005437F7" w:rsidRDefault="00AA458B" w:rsidP="003C01F0">
            <w:pPr>
              <w:keepNext/>
              <w:keepLines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Code</w:t>
            </w:r>
          </w:p>
        </w:tc>
      </w:tr>
      <w:tr w:rsidR="00AA458B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1557822671" w:edGrp="everyone" w:colFirst="1" w:colLast="1"/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Séries statistiques simples</w:t>
            </w:r>
            <w:r w:rsidR="00E57FF3"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A458B" w:rsidRPr="005437F7" w:rsidTr="00BB63A5">
        <w:trPr>
          <w:cantSplit/>
          <w:trHeight w:val="76"/>
        </w:trPr>
        <w:tc>
          <w:tcPr>
            <w:tcW w:w="7933" w:type="dxa"/>
            <w:shd w:val="clear" w:color="auto" w:fill="auto"/>
            <w:vAlign w:val="bottom"/>
            <w:hideMark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923955438" w:edGrp="everyone" w:colFirst="1" w:colLast="1"/>
            <w:permEnd w:id="155782267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Observation et présentation des séries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A458B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983408594" w:edGrp="everyone" w:colFirst="1" w:colLast="1"/>
            <w:permEnd w:id="923955438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Tableaux et graphiques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A458B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898703853" w:edGrp="everyone" w:colFirst="1" w:colLast="1"/>
            <w:permEnd w:id="1983408594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Paramètres de position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A458B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842891469" w:edGrp="everyone" w:colFirst="1" w:colLast="1"/>
            <w:permEnd w:id="898703853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Paramètres de dispersion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A458B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1957450783" w:edGrp="everyone" w:colFirst="1" w:colLast="1"/>
            <w:permEnd w:id="1842891469"/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Séries statistiques doubles</w:t>
            </w:r>
            <w:r w:rsidR="00E57FF3"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A458B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713049763" w:edGrp="everyone" w:colFirst="1" w:colLast="1"/>
            <w:permEnd w:id="1957450783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Étude de corrélation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A458B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1448947713" w:edGrp="everyone" w:colFirst="1" w:colLast="1"/>
            <w:permEnd w:id="713049763"/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Séries chronologiques</w:t>
            </w:r>
            <w:r w:rsidR="00E57FF3"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A458B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764623799" w:edGrp="everyone" w:colFirst="1" w:colLast="1"/>
            <w:permEnd w:id="1448947713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Observation et présentation des résultats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A458B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99770931" w:edGrp="everyone" w:colFirst="1" w:colLast="1"/>
            <w:permEnd w:id="1764623799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Estimation de la tendance, des indices saisonniers, des variations cycliques et irrégulières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A458B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AA458B" w:rsidRPr="005437F7" w:rsidRDefault="00AA458B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714750717" w:edGrp="everyone" w:colFirst="1" w:colLast="1"/>
            <w:permEnd w:id="9977093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Prévisions</w:t>
            </w:r>
          </w:p>
        </w:tc>
        <w:tc>
          <w:tcPr>
            <w:tcW w:w="1129" w:type="dxa"/>
          </w:tcPr>
          <w:p w:rsidR="00AA458B" w:rsidRPr="005437F7" w:rsidRDefault="00AA458B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714750717"/>
    </w:tbl>
    <w:p w:rsidR="00AA458B" w:rsidRDefault="00AA458B" w:rsidP="008737C6">
      <w:pPr>
        <w:widowControl w:val="0"/>
        <w:rPr>
          <w:rFonts w:asciiTheme="minorHAnsi" w:hAnsi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AA458B" w:rsidRPr="005437F7" w:rsidTr="00BB63A5">
        <w:trPr>
          <w:trHeight w:val="112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AA458B" w:rsidRPr="005437F7" w:rsidRDefault="00AA458B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Techniques de présentation et de communication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AA458B" w:rsidRPr="005437F7" w:rsidRDefault="00AA458B" w:rsidP="008737C6">
            <w:pPr>
              <w:keepNext/>
              <w:keepLines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Code</w:t>
            </w: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FFFFFF" w:themeFill="background1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400494956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Savoir se présenter en public et sur internet</w:t>
            </w:r>
          </w:p>
        </w:tc>
        <w:tc>
          <w:tcPr>
            <w:tcW w:w="1129" w:type="dxa"/>
            <w:shd w:val="clear" w:color="auto" w:fill="FFFFFF" w:themeFill="background1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87966970" w:edGrp="everyone" w:colFirst="1" w:colLast="1"/>
            <w:permEnd w:id="400494956"/>
            <w:r w:rsidRPr="005437F7">
              <w:rPr>
                <w:rFonts w:ascii="Calibri" w:hAnsi="Calibri"/>
                <w:color w:val="000000"/>
                <w:sz w:val="20"/>
              </w:rPr>
              <w:t>La présentation d'un exposé oral avec Powerpoint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9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90113294" w:edGrp="everyone" w:colFirst="1" w:colLast="1"/>
            <w:permEnd w:id="787966970"/>
            <w:r w:rsidRPr="005437F7">
              <w:rPr>
                <w:rFonts w:ascii="Calibri" w:hAnsi="Calibri"/>
                <w:color w:val="000000"/>
                <w:sz w:val="20"/>
              </w:rPr>
              <w:t>Comment mener un brainstorming de manière efficace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17287733" w:edGrp="everyone" w:colFirst="1" w:colLast="1"/>
            <w:permEnd w:id="1390113294"/>
            <w:r w:rsidRPr="005437F7">
              <w:rPr>
                <w:rFonts w:ascii="Calibri" w:hAnsi="Calibri"/>
                <w:color w:val="000000"/>
                <w:sz w:val="20"/>
              </w:rPr>
              <w:t>La conduite de réunion et le travail de groupe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01296852" w:edGrp="everyone" w:colFirst="1" w:colLast="1"/>
            <w:permEnd w:id="1117287733"/>
            <w:r w:rsidRPr="005437F7">
              <w:rPr>
                <w:rFonts w:ascii="Calibri" w:hAnsi="Calibri"/>
                <w:color w:val="000000"/>
                <w:sz w:val="20"/>
              </w:rPr>
              <w:t>La communication verbale et non verbale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101296852"/>
    </w:tbl>
    <w:p w:rsidR="00AA458B" w:rsidRDefault="00AA458B" w:rsidP="008737C6">
      <w:pPr>
        <w:widowControl w:val="0"/>
        <w:rPr>
          <w:rFonts w:asciiTheme="minorHAnsi" w:hAnsi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091D53" w:rsidRPr="005437F7" w:rsidTr="00BB63A5">
        <w:trPr>
          <w:trHeight w:val="56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091D53" w:rsidRPr="005437F7" w:rsidRDefault="00091D53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Communication digitale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091D53" w:rsidRPr="005437F7" w:rsidRDefault="00091D53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10"/>
        </w:trPr>
        <w:tc>
          <w:tcPr>
            <w:tcW w:w="7933" w:type="dxa"/>
            <w:shd w:val="clear" w:color="auto" w:fill="auto"/>
            <w:vAlign w:val="bottom"/>
          </w:tcPr>
          <w:p w:rsidR="00091D53" w:rsidRPr="005437F7" w:rsidRDefault="003C20FA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73598348" w:edGrp="everyone" w:colFirst="1" w:colLast="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S</w:t>
            </w:r>
            <w:r w:rsidR="00091D53" w:rsidRPr="005437F7">
              <w:rPr>
                <w:rFonts w:ascii="Calibri" w:hAnsi="Calibri"/>
                <w:color w:val="000000"/>
                <w:sz w:val="20"/>
                <w:szCs w:val="22"/>
              </w:rPr>
              <w:t>ite web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71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3C20FA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841250414" w:edGrp="everyone" w:colFirst="1" w:colLast="1"/>
            <w:permEnd w:id="73598348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R</w:t>
            </w:r>
            <w:r w:rsidR="00091D53" w:rsidRPr="005437F7">
              <w:rPr>
                <w:rFonts w:ascii="Calibri" w:hAnsi="Calibri"/>
                <w:color w:val="000000"/>
                <w:sz w:val="20"/>
                <w:szCs w:val="22"/>
              </w:rPr>
              <w:t>éférencement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176322590" w:edGrp="everyone" w:colFirst="1" w:colLast="1"/>
            <w:permEnd w:id="841250414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Emailing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3C20FA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609894057" w:edGrp="everyone" w:colFirst="1" w:colLast="1"/>
            <w:permEnd w:id="1176322590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R</w:t>
            </w:r>
            <w:r w:rsidR="00091D53" w:rsidRPr="005437F7">
              <w:rPr>
                <w:rFonts w:ascii="Calibri" w:hAnsi="Calibri"/>
                <w:color w:val="000000"/>
                <w:sz w:val="20"/>
                <w:szCs w:val="22"/>
              </w:rPr>
              <w:t>éseaux sociaux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3C20FA" w:rsidP="003C01F0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592554465" w:edGrp="everyone" w:colFirst="1" w:colLast="1"/>
            <w:permEnd w:id="1609894057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M</w:t>
            </w:r>
            <w:r w:rsidR="00091D53" w:rsidRPr="005437F7">
              <w:rPr>
                <w:rFonts w:ascii="Calibri" w:hAnsi="Calibri"/>
                <w:color w:val="000000"/>
                <w:sz w:val="20"/>
                <w:szCs w:val="22"/>
              </w:rPr>
              <w:t>arketing mobile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592554465"/>
    </w:tbl>
    <w:p w:rsidR="00091D53" w:rsidRDefault="00091D53" w:rsidP="008737C6">
      <w:pPr>
        <w:widowControl w:val="0"/>
        <w:rPr>
          <w:rFonts w:asciiTheme="minorHAnsi" w:hAnsi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091D53" w:rsidRPr="005437F7" w:rsidTr="00BB63A5">
        <w:trPr>
          <w:trHeight w:val="156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091D53" w:rsidRPr="005437F7" w:rsidRDefault="00091D53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lastRenderedPageBreak/>
              <w:t>Études de marché 1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091D53" w:rsidRPr="005437F7" w:rsidRDefault="00091D53" w:rsidP="000228FD">
            <w:pPr>
              <w:keepNext/>
              <w:keepLines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Code</w:t>
            </w: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091D53" w:rsidRPr="005437F7" w:rsidRDefault="003C20FA" w:rsidP="000228FD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1845644235" w:edGrp="everyone" w:colFirst="1" w:colLast="1"/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A</w:t>
            </w:r>
            <w:r w:rsidR="00091D53"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nalyse des marchés et de leurs acteurs</w:t>
            </w:r>
            <w:r w:rsidR="00E57FF3"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0228F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65584575" w:edGrp="everyone" w:colFirst="1" w:colLast="1"/>
            <w:permEnd w:id="1845644235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Typologie et classification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3C20FA" w:rsidP="000228F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38638160" w:edGrp="everyone" w:colFirst="1" w:colLast="1"/>
            <w:permEnd w:id="265584575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M</w:t>
            </w:r>
            <w:r w:rsidR="00091D53" w:rsidRPr="005437F7">
              <w:rPr>
                <w:rFonts w:ascii="Calibri" w:hAnsi="Calibri"/>
                <w:color w:val="000000"/>
                <w:sz w:val="20"/>
                <w:szCs w:val="22"/>
              </w:rPr>
              <w:t>archés de l’entreprise (partenaires et environnements)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3C20FA" w:rsidP="000228F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928914818" w:edGrp="everyone" w:colFirst="1" w:colLast="1"/>
            <w:permEnd w:id="138638160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  <w:r w:rsidR="00091D53" w:rsidRPr="005437F7">
              <w:rPr>
                <w:rFonts w:ascii="Calibri" w:hAnsi="Calibri"/>
                <w:color w:val="000000"/>
                <w:sz w:val="20"/>
                <w:szCs w:val="22"/>
              </w:rPr>
              <w:t>nalyse de l’offre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3C20FA" w:rsidP="000228F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30491175" w:edGrp="everyone" w:colFirst="1" w:colLast="1"/>
            <w:permEnd w:id="928914818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  <w:r w:rsidR="00091D53" w:rsidRPr="005437F7">
              <w:rPr>
                <w:rFonts w:ascii="Calibri" w:hAnsi="Calibri"/>
                <w:color w:val="000000"/>
                <w:sz w:val="20"/>
                <w:szCs w:val="22"/>
              </w:rPr>
              <w:t>nalyse de la demande et la prévision des ventes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0228FD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1425238602" w:edGrp="everyone" w:colFirst="1" w:colLast="1"/>
            <w:permEnd w:id="30491175"/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Introduction aux études de marché</w:t>
            </w:r>
            <w:r w:rsidR="00E57FF3"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0228F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62997236" w:edGrp="everyone" w:colFirst="1" w:colLast="1"/>
            <w:permEnd w:id="1425238602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Objet et fonctions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0228F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405630223" w:edGrp="everyone" w:colFirst="1" w:colLast="1"/>
            <w:permEnd w:id="162997236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Besoins en informations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0228F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568274226" w:edGrp="everyone" w:colFirst="1" w:colLast="1"/>
            <w:permEnd w:id="405630223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Sources d’informations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0228F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041377997" w:edGrp="everyone" w:colFirst="1" w:colLast="1"/>
            <w:permEnd w:id="568274226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Choix d’une démarche d’étude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0228F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251438567" w:edGrp="everyone" w:colFirst="1" w:colLast="1"/>
            <w:permEnd w:id="1041377997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Différents types d’enquêtes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251438567"/>
    </w:tbl>
    <w:p w:rsidR="00091D53" w:rsidRDefault="00091D53" w:rsidP="008737C6">
      <w:pPr>
        <w:widowControl w:val="0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091D53" w:rsidRPr="005437F7" w:rsidTr="00BB63A5">
        <w:trPr>
          <w:cantSplit/>
          <w:trHeight w:val="126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091D53" w:rsidRPr="005437F7" w:rsidRDefault="00091D53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Études de marché 2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091D53" w:rsidRPr="005437F7" w:rsidRDefault="00091D53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3C20FA" w:rsidP="008737C6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843335031" w:edGrp="everyone" w:colFirst="1" w:colLast="1"/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É</w:t>
            </w:r>
            <w:r w:rsidR="00091D53"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tudes qualitatives</w:t>
            </w:r>
            <w:r w:rsidR="00E57FF3"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8737C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056529374" w:edGrp="everyone" w:colFirst="1" w:colLast="1"/>
            <w:permEnd w:id="84333503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Objectifs, spécificités et démarches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3C20FA" w:rsidP="008737C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009078348" w:edGrp="everyone" w:colFirst="1" w:colLast="1"/>
            <w:permEnd w:id="2056529374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T</w:t>
            </w:r>
            <w:r w:rsidR="00091D53" w:rsidRPr="005437F7">
              <w:rPr>
                <w:rFonts w:ascii="Calibri" w:hAnsi="Calibri"/>
                <w:color w:val="000000"/>
                <w:sz w:val="20"/>
                <w:szCs w:val="22"/>
              </w:rPr>
              <w:t>echniques d’études qualitatives classiques (entretien individuel, réunion de groupe)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3C20FA" w:rsidP="008737C6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119155374" w:edGrp="everyone" w:colFirst="1" w:colLast="1"/>
            <w:permEnd w:id="1009078348"/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É</w:t>
            </w:r>
            <w:r w:rsidR="00091D53"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tudes quantitatives</w:t>
            </w:r>
            <w:r w:rsidR="00E57FF3"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8737C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346496622" w:edGrp="everyone" w:colFirst="1" w:colLast="1"/>
            <w:permEnd w:id="119155374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Détermination de l’échantillon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E57FF3" w:rsidP="008737C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516033800" w:edGrp="everyone" w:colFirst="1" w:colLast="1"/>
            <w:permEnd w:id="346496622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É</w:t>
            </w:r>
            <w:r w:rsidR="00091D53" w:rsidRPr="005437F7">
              <w:rPr>
                <w:rFonts w:ascii="Calibri" w:hAnsi="Calibri"/>
                <w:color w:val="000000"/>
                <w:sz w:val="20"/>
                <w:szCs w:val="22"/>
              </w:rPr>
              <w:t>laboration du questionnaire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8737C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835932959" w:edGrp="everyone" w:colFirst="1" w:colLast="1"/>
            <w:permEnd w:id="516033800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Méthodes d’enquêtes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091D53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91D53" w:rsidRPr="005437F7" w:rsidRDefault="00091D53" w:rsidP="008737C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374057922" w:edGrp="everyone" w:colFirst="1" w:colLast="1"/>
            <w:permEnd w:id="1835932959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Exploitation des résultats</w:t>
            </w:r>
          </w:p>
        </w:tc>
        <w:tc>
          <w:tcPr>
            <w:tcW w:w="1129" w:type="dxa"/>
          </w:tcPr>
          <w:p w:rsidR="00091D53" w:rsidRPr="005437F7" w:rsidRDefault="00091D53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374057922"/>
    </w:tbl>
    <w:p w:rsidR="00CC052D" w:rsidRDefault="00CC052D" w:rsidP="008737C6">
      <w:pPr>
        <w:widowControl w:val="0"/>
        <w:rPr>
          <w:rFonts w:asciiTheme="minorHAnsi" w:hAnsi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091D53" w:rsidRPr="005437F7" w:rsidTr="00BB63A5">
        <w:trPr>
          <w:trHeight w:val="132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091D53" w:rsidRPr="005437F7" w:rsidRDefault="00091D53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Force de vente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091D53" w:rsidRPr="005437F7" w:rsidRDefault="00091D53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52511997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L’évolution du contexte économique et adaptation des entreprises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854232344" w:edGrp="everyone" w:colFirst="1" w:colLast="1"/>
            <w:permEnd w:id="152511997"/>
            <w:r w:rsidRPr="005437F7">
              <w:rPr>
                <w:rFonts w:ascii="Calibri" w:hAnsi="Calibri"/>
                <w:color w:val="000000"/>
                <w:sz w:val="20"/>
              </w:rPr>
              <w:t>Le contact avec le client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256145435" w:edGrp="everyone" w:colFirst="1" w:colLast="1"/>
            <w:permEnd w:id="1854232344"/>
            <w:r w:rsidRPr="005437F7">
              <w:rPr>
                <w:rFonts w:ascii="Calibri" w:hAnsi="Calibri"/>
                <w:color w:val="000000"/>
                <w:sz w:val="20"/>
              </w:rPr>
              <w:t>Les principales qualités requises d’un vendeur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043510478" w:edGrp="everyone" w:colFirst="1" w:colLast="1"/>
            <w:permEnd w:id="1256145435"/>
            <w:r w:rsidRPr="005437F7">
              <w:rPr>
                <w:rFonts w:ascii="Calibri" w:hAnsi="Calibri"/>
                <w:color w:val="000000"/>
                <w:sz w:val="20"/>
              </w:rPr>
              <w:t>La psychologie du client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542394092" w:edGrp="everyone" w:colFirst="1" w:colLast="1"/>
            <w:permEnd w:id="2043510478"/>
            <w:r w:rsidRPr="005437F7">
              <w:rPr>
                <w:rFonts w:ascii="Calibri" w:hAnsi="Calibri"/>
                <w:color w:val="000000"/>
                <w:sz w:val="20"/>
              </w:rPr>
              <w:t>Les techniques de questionnement, d’écoute et de silence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82839998" w:edGrp="everyone" w:colFirst="1" w:colLast="1"/>
            <w:permEnd w:id="1542394092"/>
            <w:r w:rsidRPr="005437F7">
              <w:rPr>
                <w:rFonts w:ascii="Calibri" w:hAnsi="Calibri"/>
                <w:color w:val="000000"/>
                <w:sz w:val="20"/>
              </w:rPr>
              <w:t>Les 4 « C » de la vente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4622162" w:edGrp="everyone" w:colFirst="1" w:colLast="1"/>
            <w:permEnd w:id="782839998"/>
            <w:r w:rsidRPr="005437F7">
              <w:rPr>
                <w:rFonts w:ascii="Calibri" w:hAnsi="Calibri"/>
                <w:color w:val="000000"/>
                <w:sz w:val="20"/>
              </w:rPr>
              <w:t>Objections et réclamations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19132086" w:edGrp="everyone" w:colFirst="1" w:colLast="1"/>
            <w:permEnd w:id="84622162"/>
            <w:r w:rsidRPr="005437F7">
              <w:rPr>
                <w:rFonts w:ascii="Calibri" w:hAnsi="Calibri"/>
                <w:color w:val="000000"/>
                <w:sz w:val="20"/>
              </w:rPr>
              <w:t>L’art de conclure un entretien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permEnd w:id="719132086"/>
    </w:tbl>
    <w:p w:rsidR="00091D53" w:rsidRDefault="00091D53" w:rsidP="008737C6">
      <w:pPr>
        <w:widowControl w:val="0"/>
        <w:rPr>
          <w:rFonts w:asciiTheme="minorHAnsi" w:hAnsi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6047EA" w:rsidRPr="005437F7" w:rsidTr="00BB63A5">
        <w:trPr>
          <w:trHeight w:val="127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6047EA" w:rsidRPr="005437F7" w:rsidRDefault="006047EA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Marketing stratégique et marketing opérationnel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6047EA" w:rsidRPr="005437F7" w:rsidRDefault="006047EA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42939433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Segmentation et ciblage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361239546" w:edGrp="everyone" w:colFirst="1" w:colLast="1"/>
            <w:permEnd w:id="142939433"/>
            <w:r w:rsidRPr="005437F7">
              <w:rPr>
                <w:rFonts w:ascii="Calibri" w:hAnsi="Calibri"/>
                <w:color w:val="000000"/>
                <w:sz w:val="20"/>
              </w:rPr>
              <w:t>Le positionnement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31031559" w:edGrp="everyone" w:colFirst="1" w:colLast="1"/>
            <w:permEnd w:id="361239546"/>
            <w:r w:rsidRPr="005437F7">
              <w:rPr>
                <w:rFonts w:ascii="Calibri" w:hAnsi="Calibri"/>
                <w:color w:val="000000"/>
                <w:sz w:val="20"/>
              </w:rPr>
              <w:t>La politique de produit/service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486751769" w:edGrp="everyone" w:colFirst="1" w:colLast="1"/>
            <w:permEnd w:id="1131031559"/>
            <w:r w:rsidRPr="005437F7">
              <w:rPr>
                <w:rFonts w:ascii="Calibri" w:hAnsi="Calibri"/>
                <w:color w:val="000000"/>
                <w:sz w:val="20"/>
              </w:rPr>
              <w:t>La politique de prix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30517265" w:edGrp="everyone" w:colFirst="1" w:colLast="1"/>
            <w:permEnd w:id="1486751769"/>
            <w:r w:rsidRPr="005437F7">
              <w:rPr>
                <w:rFonts w:ascii="Calibri" w:hAnsi="Calibri"/>
                <w:color w:val="000000"/>
                <w:sz w:val="20"/>
              </w:rPr>
              <w:t>La politique de distribution (techniques, circuit et méthodes)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78977635" w:edGrp="everyone" w:colFirst="1" w:colLast="1"/>
            <w:permEnd w:id="1930517265"/>
            <w:r w:rsidRPr="005437F7">
              <w:rPr>
                <w:rFonts w:ascii="Calibri" w:hAnsi="Calibri"/>
                <w:color w:val="000000"/>
                <w:sz w:val="20"/>
              </w:rPr>
              <w:t>La politique de communication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permEnd w:id="1678977635"/>
    </w:tbl>
    <w:p w:rsidR="00CC137A" w:rsidRDefault="00CC137A" w:rsidP="008737C6">
      <w:pPr>
        <w:widowControl w:val="0"/>
        <w:rPr>
          <w:rFonts w:asciiTheme="minorHAnsi" w:hAnsi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6047EA" w:rsidRPr="005437F7" w:rsidTr="00BB63A5">
        <w:trPr>
          <w:trHeight w:val="56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6047EA" w:rsidRPr="005437F7" w:rsidRDefault="006047EA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Création d'entreprise et plan d'affaire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6047EA" w:rsidRPr="005437F7" w:rsidRDefault="006047EA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083850800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La création d’entreprise au Grand-Duché : le contexte économique et juridique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2400175" w:edGrp="everyone" w:colFirst="1" w:colLast="1"/>
            <w:permEnd w:id="2083850800"/>
            <w:r w:rsidRPr="005437F7">
              <w:rPr>
                <w:rFonts w:ascii="Calibri" w:hAnsi="Calibri"/>
                <w:color w:val="000000"/>
                <w:sz w:val="20"/>
              </w:rPr>
              <w:t>L’itinéraire du créateur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052A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052A6" w:rsidRPr="005437F7" w:rsidRDefault="00C052A6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07753032" w:edGrp="everyone" w:colFirst="1" w:colLast="1"/>
            <w:permEnd w:id="132400175"/>
            <w:r w:rsidRPr="005437F7">
              <w:rPr>
                <w:rFonts w:ascii="Calibri" w:hAnsi="Calibri"/>
                <w:color w:val="000000"/>
                <w:sz w:val="20"/>
              </w:rPr>
              <w:t>Le plan d’affaires</w:t>
            </w:r>
          </w:p>
        </w:tc>
        <w:tc>
          <w:tcPr>
            <w:tcW w:w="1129" w:type="dxa"/>
          </w:tcPr>
          <w:p w:rsidR="00C052A6" w:rsidRPr="005437F7" w:rsidRDefault="00C052A6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607753032"/>
    </w:tbl>
    <w:p w:rsidR="006047EA" w:rsidRDefault="006047EA" w:rsidP="008737C6">
      <w:pPr>
        <w:widowControl w:val="0"/>
        <w:rPr>
          <w:rFonts w:asciiTheme="minorHAnsi" w:hAnsi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29"/>
      </w:tblGrid>
      <w:tr w:rsidR="006047EA" w:rsidRPr="005437F7" w:rsidTr="00BB63A5">
        <w:trPr>
          <w:trHeight w:val="56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6047EA" w:rsidRPr="005437F7" w:rsidRDefault="006047EA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lastRenderedPageBreak/>
              <w:t>Politiques, stratégies et tactiques du marketing</w:t>
            </w:r>
          </w:p>
        </w:tc>
        <w:tc>
          <w:tcPr>
            <w:tcW w:w="1129" w:type="dxa"/>
            <w:shd w:val="clear" w:color="auto" w:fill="A6A6A6" w:themeFill="background1" w:themeFillShade="A6"/>
          </w:tcPr>
          <w:p w:rsidR="006047EA" w:rsidRPr="005437F7" w:rsidRDefault="006047EA" w:rsidP="008737C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7A43C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7A43C2" w:rsidRPr="005437F7" w:rsidRDefault="007A43C2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533413448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Analyse de l’entreprise</w:t>
            </w:r>
          </w:p>
        </w:tc>
        <w:tc>
          <w:tcPr>
            <w:tcW w:w="1129" w:type="dxa"/>
          </w:tcPr>
          <w:p w:rsidR="007A43C2" w:rsidRPr="005437F7" w:rsidRDefault="007A43C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7A43C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7A43C2" w:rsidRPr="005437F7" w:rsidRDefault="007A43C2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93847932" w:edGrp="everyone" w:colFirst="1" w:colLast="1"/>
            <w:permEnd w:id="1533413448"/>
            <w:r w:rsidRPr="005437F7">
              <w:rPr>
                <w:rFonts w:ascii="Calibri" w:hAnsi="Calibri"/>
                <w:color w:val="000000"/>
                <w:sz w:val="20"/>
              </w:rPr>
              <w:t>Application de la théorie à des exemples du secteur des services</w:t>
            </w:r>
          </w:p>
        </w:tc>
        <w:tc>
          <w:tcPr>
            <w:tcW w:w="1129" w:type="dxa"/>
          </w:tcPr>
          <w:p w:rsidR="007A43C2" w:rsidRPr="005437F7" w:rsidRDefault="007A43C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7A43C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7A43C2" w:rsidRPr="005437F7" w:rsidRDefault="007A43C2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003468029" w:edGrp="everyone" w:colFirst="1" w:colLast="1"/>
            <w:permEnd w:id="1693847932"/>
            <w:r w:rsidRPr="005437F7">
              <w:rPr>
                <w:rFonts w:ascii="Calibri" w:hAnsi="Calibri"/>
                <w:color w:val="000000"/>
                <w:sz w:val="20"/>
              </w:rPr>
              <w:t>Les clients</w:t>
            </w:r>
          </w:p>
        </w:tc>
        <w:tc>
          <w:tcPr>
            <w:tcW w:w="1129" w:type="dxa"/>
          </w:tcPr>
          <w:p w:rsidR="007A43C2" w:rsidRPr="005437F7" w:rsidRDefault="007A43C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7A43C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7A43C2" w:rsidRPr="005437F7" w:rsidRDefault="007A43C2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966032326" w:edGrp="everyone" w:colFirst="1" w:colLast="1"/>
            <w:permEnd w:id="2003468029"/>
            <w:r w:rsidRPr="005437F7">
              <w:rPr>
                <w:rFonts w:ascii="Calibri" w:hAnsi="Calibri"/>
                <w:color w:val="000000"/>
                <w:sz w:val="20"/>
              </w:rPr>
              <w:t>Le marché</w:t>
            </w:r>
          </w:p>
        </w:tc>
        <w:tc>
          <w:tcPr>
            <w:tcW w:w="1129" w:type="dxa"/>
          </w:tcPr>
          <w:p w:rsidR="007A43C2" w:rsidRPr="005437F7" w:rsidRDefault="007A43C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7A43C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7A43C2" w:rsidRPr="005437F7" w:rsidRDefault="007A43C2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77296692" w:edGrp="everyone" w:colFirst="1" w:colLast="1"/>
            <w:permEnd w:id="966032326"/>
            <w:r w:rsidRPr="005437F7">
              <w:rPr>
                <w:rFonts w:ascii="Calibri" w:hAnsi="Calibri"/>
                <w:color w:val="000000"/>
                <w:sz w:val="20"/>
              </w:rPr>
              <w:t>Les produits</w:t>
            </w:r>
          </w:p>
        </w:tc>
        <w:tc>
          <w:tcPr>
            <w:tcW w:w="1129" w:type="dxa"/>
          </w:tcPr>
          <w:p w:rsidR="007A43C2" w:rsidRPr="005437F7" w:rsidRDefault="007A43C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7A43C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7A43C2" w:rsidRPr="005437F7" w:rsidRDefault="007A43C2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44274045" w:edGrp="everyone" w:colFirst="1" w:colLast="1"/>
            <w:permEnd w:id="1177296692"/>
            <w:r w:rsidRPr="005437F7">
              <w:rPr>
                <w:rFonts w:ascii="Calibri" w:hAnsi="Calibri"/>
                <w:color w:val="000000"/>
                <w:sz w:val="20"/>
              </w:rPr>
              <w:t>Planification de la stratégie compte tenu de l’environnement concurrentiel</w:t>
            </w:r>
          </w:p>
        </w:tc>
        <w:tc>
          <w:tcPr>
            <w:tcW w:w="1129" w:type="dxa"/>
          </w:tcPr>
          <w:p w:rsidR="007A43C2" w:rsidRPr="005437F7" w:rsidRDefault="007A43C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7A43C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7A43C2" w:rsidRPr="005437F7" w:rsidRDefault="007A43C2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49909556" w:edGrp="everyone" w:colFirst="1" w:colLast="1"/>
            <w:permEnd w:id="1144274045"/>
            <w:r w:rsidRPr="005437F7">
              <w:rPr>
                <w:rFonts w:ascii="Calibri" w:hAnsi="Calibri"/>
                <w:color w:val="000000"/>
                <w:sz w:val="20"/>
              </w:rPr>
              <w:t>Application de la théorie à des exemples du secteur de la production et du secteur non marchand</w:t>
            </w:r>
          </w:p>
        </w:tc>
        <w:tc>
          <w:tcPr>
            <w:tcW w:w="1129" w:type="dxa"/>
          </w:tcPr>
          <w:p w:rsidR="007A43C2" w:rsidRPr="005437F7" w:rsidRDefault="007A43C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7A43C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7A43C2" w:rsidRPr="005437F7" w:rsidRDefault="007A43C2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67113307" w:edGrp="everyone" w:colFirst="1" w:colLast="1"/>
            <w:permEnd w:id="1949909556"/>
            <w:r w:rsidRPr="005437F7">
              <w:rPr>
                <w:rFonts w:ascii="Calibri" w:hAnsi="Calibri"/>
                <w:color w:val="000000"/>
                <w:sz w:val="20"/>
              </w:rPr>
              <w:t>Mise en œuvre des différentes stratégies : produit, prix, place et promotion</w:t>
            </w:r>
          </w:p>
        </w:tc>
        <w:tc>
          <w:tcPr>
            <w:tcW w:w="1129" w:type="dxa"/>
          </w:tcPr>
          <w:p w:rsidR="007A43C2" w:rsidRPr="005437F7" w:rsidRDefault="007A43C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7A43C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7A43C2" w:rsidRPr="005437F7" w:rsidRDefault="007A43C2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004413254" w:edGrp="everyone" w:colFirst="1" w:colLast="1"/>
            <w:permEnd w:id="67113307"/>
            <w:r w:rsidRPr="005437F7">
              <w:rPr>
                <w:rFonts w:ascii="Calibri" w:hAnsi="Calibri"/>
                <w:color w:val="000000"/>
                <w:sz w:val="20"/>
              </w:rPr>
              <w:t>Contrôle et adaptation de la stratégie</w:t>
            </w:r>
          </w:p>
        </w:tc>
        <w:tc>
          <w:tcPr>
            <w:tcW w:w="1129" w:type="dxa"/>
          </w:tcPr>
          <w:p w:rsidR="007A43C2" w:rsidRPr="005437F7" w:rsidRDefault="007A43C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92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4D412A" w:rsidRPr="005437F7" w:rsidTr="00BB63A5">
        <w:trPr>
          <w:trHeight w:val="132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ermEnd w:id="1004413254"/>
          <w:p w:rsidR="004D412A" w:rsidRPr="005437F7" w:rsidRDefault="004D412A" w:rsidP="00E943B7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Tactiques et stratégies de communication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D412A" w:rsidRPr="005437F7" w:rsidRDefault="004D412A" w:rsidP="00E943B7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Code</w:t>
            </w: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E943B7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144826565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Marketing social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4D412A" w:rsidRPr="005437F7" w:rsidRDefault="004D412A" w:rsidP="00E943B7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90574181" w:edGrp="everyone" w:colFirst="1" w:colLast="1"/>
            <w:permEnd w:id="2144826565"/>
            <w:r w:rsidRPr="005437F7">
              <w:rPr>
                <w:rFonts w:ascii="Calibri" w:hAnsi="Calibri"/>
                <w:color w:val="000000"/>
                <w:sz w:val="20"/>
              </w:rPr>
              <w:t>Développement d'une campagne de communication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690574181"/>
    </w:tbl>
    <w:p w:rsidR="00DF6FFA" w:rsidRDefault="00DF6FFA">
      <w:pPr>
        <w:spacing w:after="160" w:line="259" w:lineRule="auto"/>
        <w:rPr>
          <w:rFonts w:asciiTheme="minorHAnsi" w:hAnsiTheme="minorHAnsi"/>
        </w:rPr>
      </w:pPr>
    </w:p>
    <w:p w:rsidR="00DF6FFA" w:rsidRDefault="00DF6FFA">
      <w:pPr>
        <w:spacing w:after="160" w:line="259" w:lineRule="auto"/>
        <w:rPr>
          <w:rFonts w:asciiTheme="minorHAnsi" w:hAnsiTheme="minorHAnsi"/>
        </w:rPr>
      </w:pPr>
    </w:p>
    <w:p w:rsidR="00E943B7" w:rsidRDefault="00E943B7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737C6" w:rsidRDefault="008737C6" w:rsidP="00276F31">
      <w:pPr>
        <w:widowControl w:val="0"/>
        <w:rPr>
          <w:rFonts w:asciiTheme="minorHAnsi" w:hAnsiTheme="minorHAnsi"/>
        </w:rPr>
      </w:pPr>
    </w:p>
    <w:p w:rsidR="006047EA" w:rsidRPr="000228FD" w:rsidRDefault="006047EA" w:rsidP="005A0DD4">
      <w:pPr>
        <w:pStyle w:val="Title"/>
      </w:pPr>
      <w:r w:rsidRPr="000228FD">
        <w:t>Commerce Internationale, Économie et Droit</w:t>
      </w:r>
    </w:p>
    <w:p w:rsidR="00CF45C8" w:rsidRPr="00E57FF3" w:rsidRDefault="00CF45C8" w:rsidP="005A0DD4">
      <w:pPr>
        <w:pStyle w:val="Title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CF45C8" w:rsidRPr="005437F7" w:rsidTr="00BB63A5">
        <w:trPr>
          <w:trHeight w:val="20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CF45C8" w:rsidRPr="005437F7" w:rsidRDefault="00CF45C8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Economie générale et actualité économique 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F45C8" w:rsidRPr="005437F7" w:rsidRDefault="00CF45C8" w:rsidP="000E7F7D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E57FF3" w:rsidRPr="005437F7" w:rsidTr="00BB63A5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E57FF3" w:rsidRPr="005437F7" w:rsidRDefault="00E57FF3" w:rsidP="00E57FF3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PARTIE I : LES FONDEMENTS DE L’ÉCONOMIE :</w:t>
            </w: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3C20FA" w:rsidP="000E7F7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6150621" w:edGrp="everyone" w:colFirst="1" w:colLast="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P</w:t>
            </w:r>
            <w:r w:rsidR="00CF45C8" w:rsidRPr="005437F7">
              <w:rPr>
                <w:rFonts w:ascii="Calibri" w:hAnsi="Calibri"/>
                <w:color w:val="000000"/>
                <w:sz w:val="20"/>
                <w:szCs w:val="22"/>
              </w:rPr>
              <w:t>rincipaux courants de pensée économique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3C20FA" w:rsidP="000E7F7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521420637" w:edGrp="everyone" w:colFirst="1" w:colLast="1"/>
            <w:permEnd w:id="1615062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  <w:r w:rsidR="00CF45C8" w:rsidRPr="005437F7">
              <w:rPr>
                <w:rFonts w:ascii="Calibri" w:hAnsi="Calibri"/>
                <w:color w:val="000000"/>
                <w:sz w:val="20"/>
                <w:szCs w:val="22"/>
              </w:rPr>
              <w:t>gents économiques et leurs opérations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3C20FA" w:rsidP="000E7F7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842815914" w:edGrp="everyone" w:colFirst="1" w:colLast="1"/>
            <w:permEnd w:id="1521420637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C</w:t>
            </w:r>
            <w:r w:rsidR="00CF45C8" w:rsidRPr="005437F7">
              <w:rPr>
                <w:rFonts w:ascii="Calibri" w:hAnsi="Calibri"/>
                <w:color w:val="000000"/>
                <w:sz w:val="20"/>
                <w:szCs w:val="22"/>
              </w:rPr>
              <w:t>ircuit économique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842815914"/>
      <w:tr w:rsidR="00E57FF3" w:rsidRPr="005437F7" w:rsidTr="00BB63A5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E57FF3" w:rsidRPr="005437F7" w:rsidRDefault="00E57FF3" w:rsidP="00E57FF3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PARTIE II : LES FONCTIONS ÉCONOMIQUES :</w:t>
            </w: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3C20FA" w:rsidP="000E7F7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3085866" w:edGrp="everyone" w:colFirst="1" w:colLast="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P</w:t>
            </w:r>
            <w:r w:rsidR="00CF45C8" w:rsidRPr="005437F7">
              <w:rPr>
                <w:rFonts w:ascii="Calibri" w:hAnsi="Calibri"/>
                <w:color w:val="000000"/>
                <w:sz w:val="20"/>
                <w:szCs w:val="22"/>
              </w:rPr>
              <w:t>roduction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3C20FA" w:rsidP="000E7F7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894379605" w:edGrp="everyone" w:colFirst="1" w:colLast="1"/>
            <w:permEnd w:id="3085866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R</w:t>
            </w:r>
            <w:r w:rsidR="00CF45C8" w:rsidRPr="005437F7">
              <w:rPr>
                <w:rFonts w:ascii="Calibri" w:hAnsi="Calibri"/>
                <w:color w:val="000000"/>
                <w:sz w:val="20"/>
                <w:szCs w:val="22"/>
              </w:rPr>
              <w:t>épartition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3C20FA" w:rsidP="000E7F7D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842287243" w:edGrp="everyone" w:colFirst="1" w:colLast="1"/>
            <w:permEnd w:id="894379605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C</w:t>
            </w:r>
            <w:r w:rsidR="00CF45C8" w:rsidRPr="005437F7">
              <w:rPr>
                <w:rFonts w:ascii="Calibri" w:hAnsi="Calibri"/>
                <w:color w:val="000000"/>
                <w:sz w:val="20"/>
                <w:szCs w:val="22"/>
              </w:rPr>
              <w:t>onsommation et l’épargne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842287243"/>
    </w:tbl>
    <w:p w:rsidR="00025A13" w:rsidRDefault="00025A1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CF45C8" w:rsidRPr="005437F7" w:rsidTr="00BB63A5">
        <w:trPr>
          <w:trHeight w:val="56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CF45C8" w:rsidRPr="005437F7" w:rsidRDefault="00C94253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É</w:t>
            </w:r>
            <w:r w:rsidR="00CF45C8" w:rsidRPr="005437F7">
              <w:rPr>
                <w:rFonts w:ascii="Calibri" w:hAnsi="Calibri"/>
                <w:b/>
                <w:color w:val="000000"/>
                <w:sz w:val="20"/>
              </w:rPr>
              <w:t>conomie générale et actualité économique 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F45C8" w:rsidRPr="005437F7" w:rsidRDefault="00CF45C8" w:rsidP="00CF45C8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Code</w:t>
            </w:r>
          </w:p>
        </w:tc>
      </w:tr>
      <w:tr w:rsidR="00E57FF3" w:rsidRPr="005437F7" w:rsidTr="00BB63A5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E57FF3" w:rsidRPr="005437F7" w:rsidRDefault="00E57FF3" w:rsidP="00E57FF3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PARTIE III : LE FINANCEMENT DE L’ÉCONOMIE :</w:t>
            </w: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C137A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39068874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M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onnaie et sa création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113487455" w:edGrp="everyone" w:colFirst="1" w:colLast="1"/>
            <w:permEnd w:id="1639068874"/>
            <w:r w:rsidRPr="005437F7">
              <w:rPr>
                <w:rFonts w:ascii="Calibri" w:hAnsi="Calibri"/>
                <w:color w:val="000000"/>
                <w:sz w:val="20"/>
              </w:rPr>
              <w:t>I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nflation et ses conséquences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684530843" w:edGrp="everyone" w:colFirst="1" w:colLast="1"/>
            <w:permEnd w:id="2113487455"/>
            <w:r w:rsidRPr="005437F7">
              <w:rPr>
                <w:rFonts w:ascii="Calibri" w:hAnsi="Calibri"/>
                <w:color w:val="000000"/>
                <w:sz w:val="20"/>
              </w:rPr>
              <w:t>M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arché des capitaux et la bourse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684530843"/>
      <w:tr w:rsidR="00E57FF3" w:rsidRPr="005437F7" w:rsidTr="00BB63A5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E57FF3" w:rsidRPr="005437F7" w:rsidRDefault="00E57FF3" w:rsidP="00E57FF3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PARTIE IV : LA RÉGULATION DE L’ÉCONOMIE :</w:t>
            </w:r>
          </w:p>
        </w:tc>
      </w:tr>
      <w:tr w:rsidR="00BB63A5" w:rsidRPr="005437F7" w:rsidTr="00BB63A5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B63A5" w:rsidRPr="005437F7" w:rsidRDefault="00BB63A5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Régulation par le marché :</w:t>
            </w: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927534124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F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ormation du prix d’équilibre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19228255" w:edGrp="everyone" w:colFirst="1" w:colLast="1"/>
            <w:permEnd w:id="927534124"/>
            <w:r w:rsidRPr="005437F7">
              <w:rPr>
                <w:rFonts w:ascii="Calibri" w:hAnsi="Calibri"/>
                <w:color w:val="000000"/>
                <w:sz w:val="20"/>
              </w:rPr>
              <w:t>L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imites de la régulation par le marché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219228255"/>
      <w:tr w:rsidR="00BB63A5" w:rsidRPr="005437F7" w:rsidTr="00BB63A5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B63A5" w:rsidRPr="005437F7" w:rsidRDefault="00BB63A5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Régulation par l’État :</w:t>
            </w: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11000798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O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bjectifs de l’intervention de l’État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31719248" w:edGrp="everyone" w:colFirst="1" w:colLast="1"/>
            <w:permEnd w:id="711000798"/>
            <w:r w:rsidRPr="005437F7">
              <w:rPr>
                <w:rFonts w:ascii="Calibri" w:hAnsi="Calibri"/>
                <w:color w:val="000000"/>
                <w:sz w:val="20"/>
              </w:rPr>
              <w:t>P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olitiques économiques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350757816" w:edGrp="everyone" w:colFirst="1" w:colLast="1"/>
            <w:permEnd w:id="831719248"/>
            <w:r w:rsidRPr="005437F7">
              <w:rPr>
                <w:rFonts w:ascii="Calibri" w:hAnsi="Calibri"/>
                <w:color w:val="000000"/>
                <w:sz w:val="20"/>
              </w:rPr>
              <w:t>L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imites de la régulation par l’État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350757816"/>
    </w:tbl>
    <w:p w:rsidR="00CC137A" w:rsidRPr="00A75C3A" w:rsidRDefault="00CC137A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CF45C8" w:rsidRPr="005437F7" w:rsidTr="00BB63A5">
        <w:trPr>
          <w:trHeight w:val="132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CF45C8" w:rsidRPr="005437F7" w:rsidRDefault="00CF45C8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Économie générale et actualité économique 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F45C8" w:rsidRPr="005437F7" w:rsidRDefault="00CF45C8" w:rsidP="00CF45C8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Code</w:t>
            </w:r>
          </w:p>
        </w:tc>
      </w:tr>
      <w:tr w:rsidR="005437F7" w:rsidRPr="005437F7" w:rsidTr="00BB63A5">
        <w:trPr>
          <w:cantSplit/>
          <w:trHeight w:val="258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437F7" w:rsidRPr="005437F7" w:rsidRDefault="005437F7" w:rsidP="005437F7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PARTIE V: LES FONDEMENTS DES ÉCHANGES INTERNATIONAUX :</w:t>
            </w:r>
          </w:p>
        </w:tc>
      </w:tr>
      <w:tr w:rsidR="00CF45C8" w:rsidRPr="005437F7" w:rsidTr="00BB63A5">
        <w:trPr>
          <w:cantSplit/>
          <w:trHeight w:val="63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213477405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F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ondements du libre-échange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154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95744212" w:edGrp="everyone" w:colFirst="1" w:colLast="1"/>
            <w:permEnd w:id="1213477405"/>
            <w:r w:rsidRPr="005437F7">
              <w:rPr>
                <w:rFonts w:ascii="Calibri" w:hAnsi="Calibri"/>
                <w:color w:val="000000"/>
                <w:sz w:val="20"/>
              </w:rPr>
              <w:t>T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héories classiques des échanges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22589842" w:edGrp="everyone" w:colFirst="1" w:colLast="1"/>
            <w:permEnd w:id="1695744212"/>
            <w:r w:rsidRPr="005437F7">
              <w:rPr>
                <w:rFonts w:ascii="Calibri" w:hAnsi="Calibri"/>
                <w:color w:val="000000"/>
                <w:sz w:val="20"/>
              </w:rPr>
              <w:t>N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ouvelles théories des échanges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64878477" w:edGrp="everyone" w:colFirst="1" w:colLast="1"/>
            <w:permEnd w:id="1922589842"/>
            <w:r w:rsidRPr="005437F7">
              <w:rPr>
                <w:rFonts w:ascii="Calibri" w:hAnsi="Calibri"/>
                <w:color w:val="000000"/>
                <w:sz w:val="20"/>
              </w:rPr>
              <w:t>P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rotectionnisme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664878477"/>
      <w:tr w:rsidR="005437F7" w:rsidRPr="005437F7" w:rsidTr="00BB63A5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437F7" w:rsidRPr="005437F7" w:rsidRDefault="005437F7" w:rsidP="005437F7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PARTIE VI : LA MESURE DES ÉCHANGES INTERNATIONAUX :</w:t>
            </w:r>
          </w:p>
        </w:tc>
      </w:tr>
      <w:tr w:rsidR="00CF45C8" w:rsidRPr="005437F7" w:rsidTr="00BB63A5">
        <w:trPr>
          <w:cantSplit/>
          <w:trHeight w:val="59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06416115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B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alance des paiements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353793168" w:edGrp="everyone" w:colFirst="1" w:colLast="1"/>
            <w:permEnd w:id="1306416115"/>
            <w:r w:rsidRPr="005437F7">
              <w:rPr>
                <w:rFonts w:ascii="Calibri" w:hAnsi="Calibri"/>
                <w:color w:val="000000"/>
                <w:sz w:val="20"/>
              </w:rPr>
              <w:t>É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volution du commerce international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98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298537335" w:edGrp="everyone" w:colFirst="1" w:colLast="1"/>
            <w:permEnd w:id="353793168"/>
            <w:r w:rsidRPr="005437F7">
              <w:rPr>
                <w:rFonts w:ascii="Calibri" w:hAnsi="Calibri"/>
                <w:color w:val="000000"/>
                <w:sz w:val="20"/>
              </w:rPr>
              <w:t>G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lobalisation financière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298537335"/>
      <w:tr w:rsidR="005437F7" w:rsidRPr="005437F7" w:rsidTr="00BB63A5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437F7" w:rsidRPr="005437F7" w:rsidRDefault="005437F7" w:rsidP="005437F7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PARTIE VII : LA RÉGULATION DU COMMERCE INTERNATIONAL :</w:t>
            </w:r>
          </w:p>
        </w:tc>
      </w:tr>
      <w:tr w:rsidR="00CF45C8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CF45C8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406786069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Organisation mondiale du commerce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69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96513789" w:edGrp="everyone" w:colFirst="1" w:colLast="1"/>
            <w:permEnd w:id="406786069"/>
            <w:r w:rsidRPr="005437F7">
              <w:rPr>
                <w:rFonts w:ascii="Calibri" w:hAnsi="Calibri"/>
                <w:color w:val="000000"/>
                <w:sz w:val="20"/>
              </w:rPr>
              <w:t>I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ntégration économique régionale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996513789"/>
      <w:tr w:rsidR="005437F7" w:rsidRPr="005437F7" w:rsidTr="00BB63A5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5437F7" w:rsidRPr="005437F7" w:rsidRDefault="005437F7" w:rsidP="005437F7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PARTIE VIII : LE MARCHÉ DES CHANGES :</w:t>
            </w:r>
          </w:p>
        </w:tc>
      </w:tr>
      <w:tr w:rsidR="00CF45C8" w:rsidRPr="005437F7" w:rsidTr="00BB63A5">
        <w:trPr>
          <w:cantSplit/>
          <w:trHeight w:val="108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CF45C8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31786274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Marché des changes et SMI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72508644" w:edGrp="everyone" w:colFirst="1" w:colLast="1"/>
            <w:permEnd w:id="1631786274"/>
            <w:r w:rsidRPr="005437F7">
              <w:rPr>
                <w:rFonts w:ascii="Calibri" w:hAnsi="Calibri"/>
                <w:color w:val="000000"/>
                <w:sz w:val="20"/>
              </w:rPr>
              <w:t>R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égimes de change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132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05719865" w:edGrp="everyone" w:colFirst="1" w:colLast="1"/>
            <w:permEnd w:id="1172508644"/>
            <w:r w:rsidRPr="005437F7">
              <w:rPr>
                <w:rFonts w:ascii="Calibri" w:hAnsi="Calibri"/>
                <w:color w:val="000000"/>
                <w:sz w:val="20"/>
              </w:rPr>
              <w:t>É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volution de la valeur des monnaies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F45C8" w:rsidRPr="005437F7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  <w:hideMark/>
          </w:tcPr>
          <w:p w:rsidR="00CF45C8" w:rsidRPr="005437F7" w:rsidRDefault="000E7F7D" w:rsidP="00CF45C8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14509496" w:edGrp="everyone" w:colFirst="1" w:colLast="1"/>
            <w:permEnd w:id="1605719865"/>
            <w:r w:rsidRPr="005437F7">
              <w:rPr>
                <w:rFonts w:ascii="Calibri" w:hAnsi="Calibri"/>
                <w:color w:val="000000"/>
                <w:sz w:val="20"/>
              </w:rPr>
              <w:t>P</w:t>
            </w:r>
            <w:r w:rsidR="00CF45C8" w:rsidRPr="005437F7">
              <w:rPr>
                <w:rFonts w:ascii="Calibri" w:hAnsi="Calibri"/>
                <w:color w:val="000000"/>
                <w:sz w:val="20"/>
              </w:rPr>
              <w:t>olitiques de change</w:t>
            </w:r>
          </w:p>
        </w:tc>
        <w:tc>
          <w:tcPr>
            <w:tcW w:w="1134" w:type="dxa"/>
          </w:tcPr>
          <w:p w:rsidR="00CF45C8" w:rsidRPr="005437F7" w:rsidRDefault="00CF45C8" w:rsidP="005A0DD4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614509496"/>
    </w:tbl>
    <w:p w:rsidR="006047EA" w:rsidRPr="007A43C2" w:rsidRDefault="006047EA" w:rsidP="007A43C2"/>
    <w:p w:rsidR="006047EA" w:rsidRDefault="006047EA" w:rsidP="007A43C2">
      <w:pPr>
        <w:widowControl w:val="0"/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B63A5" w:rsidRPr="00CC137A" w:rsidTr="00BB63A5">
        <w:trPr>
          <w:trHeight w:val="130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BB63A5" w:rsidRPr="00C94253" w:rsidRDefault="00BB63A5" w:rsidP="00BB63A5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23160C">
              <w:rPr>
                <w:rFonts w:ascii="Calibri" w:hAnsi="Calibri"/>
                <w:b/>
                <w:color w:val="000000"/>
              </w:rPr>
              <w:lastRenderedPageBreak/>
              <w:t>Introduction générale au droit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B63A5" w:rsidRPr="00CC137A" w:rsidRDefault="00BB63A5" w:rsidP="00BB63A5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C137A">
              <w:rPr>
                <w:rFonts w:ascii="Calibri" w:hAnsi="Calibri"/>
                <w:b/>
                <w:color w:val="000000"/>
                <w:sz w:val="20"/>
              </w:rPr>
              <w:t>Code</w:t>
            </w:r>
          </w:p>
        </w:tc>
      </w:tr>
      <w:tr w:rsidR="00BB63A5" w:rsidRPr="004E67EE" w:rsidTr="00BB63A5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960DB8">
              <w:rPr>
                <w:rFonts w:ascii="Calibri" w:hAnsi="Calibri"/>
                <w:b/>
                <w:color w:val="000000"/>
              </w:rPr>
              <w:t>Généralités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BB63A5" w:rsidRPr="00CC137A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BB63A5" w:rsidRPr="00960DB8" w:rsidRDefault="00BB63A5" w:rsidP="00BB63A5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221986068" w:edGrp="everyone" w:colFirst="1" w:colLast="1"/>
            <w:r w:rsidRPr="00960DB8">
              <w:rPr>
                <w:rFonts w:ascii="Calibri" w:hAnsi="Calibri"/>
                <w:color w:val="000000"/>
              </w:rPr>
              <w:t>Définition du droit</w:t>
            </w:r>
          </w:p>
        </w:tc>
        <w:tc>
          <w:tcPr>
            <w:tcW w:w="1134" w:type="dxa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BB63A5" w:rsidRPr="00CC137A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BB63A5" w:rsidRPr="00960DB8" w:rsidRDefault="00BB63A5" w:rsidP="00BB63A5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77303596" w:edGrp="everyone" w:colFirst="1" w:colLast="1"/>
            <w:permEnd w:id="1221986068"/>
            <w:r w:rsidRPr="00960DB8">
              <w:rPr>
                <w:rFonts w:ascii="Calibri" w:hAnsi="Calibri"/>
                <w:color w:val="000000"/>
              </w:rPr>
              <w:t>Les divisions du droit</w:t>
            </w:r>
          </w:p>
        </w:tc>
        <w:tc>
          <w:tcPr>
            <w:tcW w:w="1134" w:type="dxa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BB63A5" w:rsidRPr="00CC137A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BB63A5" w:rsidRPr="00960DB8" w:rsidRDefault="00BB63A5" w:rsidP="00BB63A5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500778008" w:edGrp="everyone" w:colFirst="1" w:colLast="1"/>
            <w:permEnd w:id="177303596"/>
            <w:r w:rsidRPr="00960DB8">
              <w:rPr>
                <w:rFonts w:ascii="Calibri" w:hAnsi="Calibri"/>
                <w:color w:val="000000"/>
              </w:rPr>
              <w:t>Les sources du droit</w:t>
            </w:r>
          </w:p>
        </w:tc>
        <w:tc>
          <w:tcPr>
            <w:tcW w:w="1134" w:type="dxa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1500778008"/>
      <w:tr w:rsidR="00BB63A5" w:rsidRPr="00CC137A" w:rsidTr="00BB63A5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960DB8">
              <w:rPr>
                <w:rFonts w:ascii="Calibri" w:hAnsi="Calibri"/>
                <w:b/>
                <w:color w:val="000000"/>
              </w:rPr>
              <w:t>Initiation au droit civil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BB63A5" w:rsidRPr="00CC137A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BB63A5" w:rsidRPr="00960DB8" w:rsidRDefault="00BB63A5" w:rsidP="00BB63A5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769632537" w:edGrp="everyone" w:colFirst="1" w:colLast="1"/>
            <w:r w:rsidRPr="00960DB8">
              <w:rPr>
                <w:rFonts w:ascii="Calibri" w:hAnsi="Calibri"/>
                <w:color w:val="000000"/>
              </w:rPr>
              <w:t>Définition et objet</w:t>
            </w:r>
          </w:p>
        </w:tc>
        <w:tc>
          <w:tcPr>
            <w:tcW w:w="1134" w:type="dxa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BB63A5" w:rsidRPr="00EC63E3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BB63A5" w:rsidRPr="00960DB8" w:rsidRDefault="00BB63A5" w:rsidP="00BB63A5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394883362" w:edGrp="everyone" w:colFirst="1" w:colLast="1"/>
            <w:permEnd w:id="1769632537"/>
            <w:r w:rsidRPr="00960DB8">
              <w:rPr>
                <w:rFonts w:ascii="Calibri" w:hAnsi="Calibri"/>
                <w:color w:val="000000"/>
              </w:rPr>
              <w:t>Les contrats et les obligations</w:t>
            </w:r>
          </w:p>
        </w:tc>
        <w:tc>
          <w:tcPr>
            <w:tcW w:w="1134" w:type="dxa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BB63A5" w:rsidRPr="00CC137A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BB63A5" w:rsidRPr="00960DB8" w:rsidRDefault="00BB63A5" w:rsidP="00BB63A5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104307434" w:edGrp="everyone" w:colFirst="1" w:colLast="1"/>
            <w:permEnd w:id="1394883362"/>
            <w:r w:rsidRPr="00960DB8">
              <w:rPr>
                <w:rFonts w:ascii="Calibri" w:hAnsi="Calibri"/>
                <w:color w:val="000000"/>
              </w:rPr>
              <w:t>L’organisation judiciaire</w:t>
            </w:r>
          </w:p>
        </w:tc>
        <w:tc>
          <w:tcPr>
            <w:tcW w:w="1134" w:type="dxa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1104307434"/>
      <w:tr w:rsidR="00BB63A5" w:rsidRPr="00CC137A" w:rsidTr="00BB63A5">
        <w:trPr>
          <w:cantSplit/>
          <w:trHeight w:val="56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960DB8">
              <w:rPr>
                <w:rFonts w:ascii="Calibri" w:hAnsi="Calibri"/>
                <w:b/>
                <w:color w:val="000000"/>
              </w:rPr>
              <w:t>Initiation au droit commercial</w:t>
            </w:r>
            <w:r>
              <w:rPr>
                <w:rFonts w:ascii="Calibri" w:hAnsi="Calibri"/>
                <w:b/>
                <w:color w:val="000000"/>
              </w:rPr>
              <w:t> :</w:t>
            </w:r>
          </w:p>
        </w:tc>
      </w:tr>
      <w:tr w:rsidR="00BB63A5" w:rsidRPr="00CC137A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BB63A5" w:rsidRPr="00960DB8" w:rsidRDefault="00BB63A5" w:rsidP="00BB63A5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815419498" w:edGrp="everyone" w:colFirst="1" w:colLast="1"/>
            <w:r w:rsidRPr="00960DB8">
              <w:rPr>
                <w:rFonts w:ascii="Calibri" w:hAnsi="Calibri"/>
                <w:color w:val="000000"/>
              </w:rPr>
              <w:t>Définition et objet</w:t>
            </w:r>
          </w:p>
        </w:tc>
        <w:tc>
          <w:tcPr>
            <w:tcW w:w="1134" w:type="dxa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BB63A5" w:rsidRPr="00EC63E3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BB63A5" w:rsidRPr="00960DB8" w:rsidRDefault="00BB63A5" w:rsidP="00BB63A5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2086617365" w:edGrp="everyone" w:colFirst="1" w:colLast="1"/>
            <w:permEnd w:id="815419498"/>
            <w:r w:rsidRPr="00960DB8">
              <w:rPr>
                <w:rFonts w:ascii="Calibri" w:hAnsi="Calibri"/>
                <w:color w:val="000000"/>
              </w:rPr>
              <w:t>Le commerçant et les actes de commerce</w:t>
            </w:r>
          </w:p>
        </w:tc>
        <w:tc>
          <w:tcPr>
            <w:tcW w:w="1134" w:type="dxa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BB63A5" w:rsidRPr="00CC137A" w:rsidTr="00BB63A5">
        <w:trPr>
          <w:cantSplit/>
          <w:trHeight w:val="56"/>
        </w:trPr>
        <w:tc>
          <w:tcPr>
            <w:tcW w:w="7933" w:type="dxa"/>
            <w:shd w:val="clear" w:color="auto" w:fill="auto"/>
            <w:vAlign w:val="bottom"/>
          </w:tcPr>
          <w:p w:rsidR="00BB63A5" w:rsidRPr="00960DB8" w:rsidRDefault="00BB63A5" w:rsidP="00BB63A5">
            <w:pPr>
              <w:keepNext/>
              <w:keepLines/>
              <w:rPr>
                <w:rFonts w:ascii="Calibri" w:hAnsi="Calibri"/>
                <w:color w:val="000000"/>
              </w:rPr>
            </w:pPr>
            <w:permStart w:id="129773117" w:edGrp="everyone" w:colFirst="1" w:colLast="1"/>
            <w:permEnd w:id="2086617365"/>
            <w:r w:rsidRPr="00960DB8">
              <w:rPr>
                <w:rFonts w:ascii="Calibri" w:hAnsi="Calibri"/>
                <w:color w:val="000000"/>
              </w:rPr>
              <w:t>Les sociétés commerciales</w:t>
            </w:r>
          </w:p>
        </w:tc>
        <w:tc>
          <w:tcPr>
            <w:tcW w:w="1134" w:type="dxa"/>
          </w:tcPr>
          <w:p w:rsidR="00BB63A5" w:rsidRPr="00CC137A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129773117"/>
    </w:tbl>
    <w:p w:rsidR="00BB63A5" w:rsidRDefault="00BB63A5" w:rsidP="007A43C2">
      <w:pPr>
        <w:widowControl w:val="0"/>
        <w:rPr>
          <w:rFonts w:asciiTheme="minorHAnsi" w:hAnsiTheme="minorHAnsi"/>
        </w:rPr>
      </w:pPr>
    </w:p>
    <w:p w:rsidR="00BB63A5" w:rsidRDefault="00BB63A5" w:rsidP="007A43C2">
      <w:pPr>
        <w:widowControl w:val="0"/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CC137A" w:rsidRPr="005437F7" w:rsidTr="00BB63A5">
        <w:trPr>
          <w:trHeight w:val="56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CC137A" w:rsidRPr="005437F7" w:rsidRDefault="00DA7DA3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Techniques du commerce international 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C137A" w:rsidRPr="005437F7" w:rsidRDefault="00DA7DA3" w:rsidP="00025A13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CC137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C137A" w:rsidRPr="005437F7" w:rsidRDefault="00CC137A" w:rsidP="00025A13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61710524" w:edGrp="everyone" w:colFirst="1" w:colLast="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Exemples d’entreprises nationales du commerce extérieur (Cas concrets d’entreprises ayant leur centre d’intérêt économique au Luxembourg)</w:t>
            </w:r>
          </w:p>
        </w:tc>
        <w:tc>
          <w:tcPr>
            <w:tcW w:w="1134" w:type="dxa"/>
          </w:tcPr>
          <w:p w:rsidR="00CC137A" w:rsidRPr="005437F7" w:rsidRDefault="00CC137A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C137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C137A" w:rsidRPr="005437F7" w:rsidRDefault="00CC137A" w:rsidP="00025A13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465455335" w:edGrp="everyone" w:colFirst="1" w:colLast="1"/>
            <w:permEnd w:id="261710524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Aperçu statistique du commerce extérieur au Luxembourg</w:t>
            </w:r>
          </w:p>
        </w:tc>
        <w:tc>
          <w:tcPr>
            <w:tcW w:w="1134" w:type="dxa"/>
          </w:tcPr>
          <w:p w:rsidR="00CC137A" w:rsidRPr="005437F7" w:rsidRDefault="00CC137A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C137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C137A" w:rsidRPr="005437F7" w:rsidRDefault="00CC137A" w:rsidP="00025A13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124300004" w:edGrp="everyone" w:colFirst="1" w:colLast="1"/>
            <w:permEnd w:id="1465455335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Indicateurs du Commerce International</w:t>
            </w:r>
            <w:r w:rsidR="00843E2E" w:rsidRPr="005437F7"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C137A" w:rsidRPr="005437F7" w:rsidRDefault="00CC137A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C137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C137A" w:rsidRPr="005437F7" w:rsidRDefault="00CC137A" w:rsidP="00025A13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651851694" w:edGrp="everyone" w:colFirst="1" w:colLast="1"/>
            <w:permEnd w:id="2124300004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Vocabulaire et Glossaire du Commerce International</w:t>
            </w:r>
          </w:p>
        </w:tc>
        <w:tc>
          <w:tcPr>
            <w:tcW w:w="1134" w:type="dxa"/>
          </w:tcPr>
          <w:p w:rsidR="00CC137A" w:rsidRPr="005437F7" w:rsidRDefault="00CC137A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C137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C137A" w:rsidRPr="005437F7" w:rsidRDefault="00CC137A" w:rsidP="00025A13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858285187" w:edGrp="everyone" w:colFirst="1" w:colLast="1"/>
            <w:permEnd w:id="1651851694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Approche macroéconomique du Commerce Extérieur : Cas pratique du Gr-D. de Luxembourg</w:t>
            </w:r>
          </w:p>
        </w:tc>
        <w:tc>
          <w:tcPr>
            <w:tcW w:w="1134" w:type="dxa"/>
          </w:tcPr>
          <w:p w:rsidR="00CC137A" w:rsidRPr="005437F7" w:rsidRDefault="00CC137A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C137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C137A" w:rsidRPr="005437F7" w:rsidRDefault="00CC137A" w:rsidP="00025A13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454710204" w:edGrp="everyone" w:colFirst="1" w:colLast="1"/>
            <w:permEnd w:id="858285187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Synthèse et Conclusion</w:t>
            </w:r>
          </w:p>
        </w:tc>
        <w:tc>
          <w:tcPr>
            <w:tcW w:w="1134" w:type="dxa"/>
          </w:tcPr>
          <w:p w:rsidR="00CC137A" w:rsidRPr="005437F7" w:rsidRDefault="00CC137A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454710204"/>
    </w:tbl>
    <w:p w:rsidR="00025A13" w:rsidRDefault="00025A13" w:rsidP="008737C6">
      <w:pPr>
        <w:widowControl w:val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843E2E" w:rsidRPr="005437F7" w:rsidTr="00BB63A5">
        <w:trPr>
          <w:trHeight w:val="223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843E2E" w:rsidRPr="005437F7" w:rsidRDefault="00843E2E" w:rsidP="00A40FF4">
            <w:pPr>
              <w:keepNext/>
              <w:keepLines/>
              <w:widowControl w:val="0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Techniques du commerce international 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43E2E" w:rsidRPr="005437F7" w:rsidRDefault="00843E2E" w:rsidP="000228FD">
            <w:pPr>
              <w:keepNext/>
              <w:keepLines/>
              <w:widowControl w:val="0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5266142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Les incoterms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539459519" w:edGrp="everyone" w:colFirst="1" w:colLast="1"/>
            <w:permEnd w:id="75266142"/>
            <w:r w:rsidRPr="005437F7">
              <w:rPr>
                <w:rFonts w:ascii="Calibri" w:hAnsi="Calibri"/>
                <w:color w:val="000000"/>
                <w:sz w:val="20"/>
              </w:rPr>
              <w:t>L’influence des incoterms sur l’offre des prix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539459519"/>
    </w:tbl>
    <w:p w:rsidR="00025A13" w:rsidRPr="00A75C3A" w:rsidRDefault="00025A13" w:rsidP="008737C6">
      <w:pPr>
        <w:widowControl w:val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843E2E" w:rsidRPr="005437F7" w:rsidTr="00BB63A5">
        <w:trPr>
          <w:trHeight w:val="124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843E2E" w:rsidRPr="005437F7" w:rsidRDefault="00843E2E" w:rsidP="00A40FF4">
            <w:pPr>
              <w:keepNext/>
              <w:keepLines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Techniques du commerce international 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43E2E" w:rsidRPr="005437F7" w:rsidRDefault="00843E2E" w:rsidP="00025A13">
            <w:pPr>
              <w:keepNext/>
              <w:keepLines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B33C78" w:rsidRPr="005437F7" w:rsidTr="00BB63A5">
        <w:trPr>
          <w:cantSplit/>
          <w:trHeight w:val="253"/>
        </w:trPr>
        <w:tc>
          <w:tcPr>
            <w:tcW w:w="7933" w:type="dxa"/>
            <w:shd w:val="clear" w:color="auto" w:fill="auto"/>
            <w:vAlign w:val="bottom"/>
          </w:tcPr>
          <w:p w:rsidR="00B33C78" w:rsidRPr="00067CB0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080530638" w:edGrp="everyone" w:colFirst="1" w:colLast="1"/>
            <w:r w:rsidRPr="00067CB0">
              <w:rPr>
                <w:rFonts w:ascii="Calibri" w:hAnsi="Calibri"/>
                <w:color w:val="000000"/>
                <w:sz w:val="20"/>
              </w:rPr>
              <w:t>Les Incoterms : Répartition des coûts et des risques</w:t>
            </w:r>
            <w:r w:rsidR="00067CB0" w:rsidRPr="00067CB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2080530638"/>
      <w:tr w:rsidR="00067CB0" w:rsidRPr="005437F7" w:rsidTr="00181B62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067CB0" w:rsidRPr="005437F7" w:rsidRDefault="00067CB0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Les transports internationaux</w:t>
            </w:r>
            <w:r w:rsidRPr="005437F7">
              <w:rPr>
                <w:rFonts w:ascii="Calibri" w:hAnsi="Calibri"/>
                <w:color w:val="000000"/>
                <w:sz w:val="20"/>
              </w:rPr>
              <w:t xml:space="preserve"> :</w:t>
            </w: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5437F7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74251539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 xml:space="preserve">Le transport maritime 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5437F7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01644251" w:edGrp="everyone" w:colFirst="1" w:colLast="1"/>
            <w:permEnd w:id="774251539"/>
            <w:r w:rsidRPr="005437F7">
              <w:rPr>
                <w:rFonts w:ascii="Calibri" w:hAnsi="Calibri"/>
                <w:color w:val="000000"/>
                <w:sz w:val="20"/>
              </w:rPr>
              <w:t>Le Transport Aérien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5437F7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553987839" w:edGrp="everyone" w:colFirst="1" w:colLast="1"/>
            <w:permEnd w:id="1601644251"/>
            <w:r w:rsidRPr="005437F7">
              <w:rPr>
                <w:rFonts w:ascii="Calibri" w:hAnsi="Calibri"/>
                <w:color w:val="000000"/>
                <w:sz w:val="20"/>
              </w:rPr>
              <w:t xml:space="preserve">Le Transport Ferroviaire 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553987839"/>
      <w:tr w:rsidR="00067CB0" w:rsidRPr="005437F7" w:rsidTr="00545BB2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067CB0" w:rsidRPr="005437F7" w:rsidRDefault="00067CB0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L’Administration des Douanes et Accises et la déclaration en douane :</w:t>
            </w: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47600555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La destination douanière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066019313" w:edGrp="everyone" w:colFirst="1" w:colLast="1"/>
            <w:permEnd w:id="1647600555"/>
            <w:r w:rsidRPr="005437F7">
              <w:rPr>
                <w:rFonts w:ascii="Calibri" w:hAnsi="Calibri"/>
                <w:color w:val="000000"/>
                <w:sz w:val="20"/>
              </w:rPr>
              <w:t>La Réalisation des Opérations de Dédouanement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066019313"/>
      <w:tr w:rsidR="00067CB0" w:rsidRPr="005437F7" w:rsidTr="00331876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067CB0" w:rsidRPr="005437F7" w:rsidRDefault="00067CB0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Les sécurités de paiement à l’international :</w:t>
            </w: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520506169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Les instruments de paiement traditionnels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555389321" w:edGrp="everyone" w:colFirst="1" w:colLast="1"/>
            <w:permEnd w:id="520506169"/>
            <w:r w:rsidRPr="005437F7">
              <w:rPr>
                <w:rFonts w:ascii="Calibri" w:hAnsi="Calibri"/>
                <w:color w:val="000000"/>
                <w:sz w:val="20"/>
              </w:rPr>
              <w:t>La lettre de crédit stand-by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804165405" w:edGrp="everyone" w:colFirst="1" w:colLast="1"/>
            <w:permEnd w:id="1555389321"/>
            <w:r w:rsidRPr="005437F7">
              <w:rPr>
                <w:rFonts w:ascii="Calibri" w:hAnsi="Calibri"/>
                <w:color w:val="000000"/>
                <w:sz w:val="20"/>
              </w:rPr>
              <w:t>La remise documentaire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536290426" w:edGrp="everyone" w:colFirst="1" w:colLast="1"/>
            <w:permEnd w:id="1804165405"/>
            <w:r w:rsidRPr="005437F7">
              <w:rPr>
                <w:rFonts w:ascii="Calibri" w:hAnsi="Calibri"/>
                <w:color w:val="000000"/>
                <w:sz w:val="20"/>
              </w:rPr>
              <w:t>Le contre-remboursement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5437F7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94158187" w:edGrp="everyone" w:colFirst="1" w:colLast="1"/>
            <w:permEnd w:id="536290426"/>
            <w:r w:rsidRPr="005437F7">
              <w:rPr>
                <w:rFonts w:ascii="Calibri" w:hAnsi="Calibri"/>
                <w:color w:val="000000"/>
                <w:sz w:val="20"/>
              </w:rPr>
              <w:t>L’assurance-crédit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33C78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33C78" w:rsidRPr="00067CB0" w:rsidRDefault="00B33C78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65874015" w:edGrp="everyone" w:colFirst="1" w:colLast="1"/>
            <w:permEnd w:id="1994158187"/>
            <w:r w:rsidRPr="00067CB0">
              <w:rPr>
                <w:rFonts w:ascii="Calibri" w:hAnsi="Calibri"/>
                <w:color w:val="000000"/>
                <w:sz w:val="20"/>
              </w:rPr>
              <w:t>Les risques de change et les moyens de couverture des risques de change</w:t>
            </w:r>
            <w:r w:rsidR="00067CB0" w:rsidRPr="00067CB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B33C78" w:rsidRPr="005437F7" w:rsidRDefault="00B33C78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665874015"/>
    </w:tbl>
    <w:p w:rsidR="00DF6FFA" w:rsidRDefault="00DF6FFA" w:rsidP="00DF6FFA"/>
    <w:p w:rsidR="00DF6FFA" w:rsidRDefault="00DF6FFA" w:rsidP="00DF6FFA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BB63A5" w:rsidRPr="006E1816" w:rsidRDefault="00BB63A5" w:rsidP="00BB63A5">
            <w:pPr>
              <w:pStyle w:val="Heading1"/>
            </w:pPr>
            <w:r w:rsidRPr="006E1816">
              <w:lastRenderedPageBreak/>
              <w:t>Droit d'établissement et droit du travail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B63A5" w:rsidRPr="006E1816" w:rsidRDefault="00BB63A5" w:rsidP="00BB63A5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BB63A5" w:rsidRPr="006E1816" w:rsidTr="00BB63A5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6E1816">
              <w:rPr>
                <w:rFonts w:ascii="Calibri" w:hAnsi="Calibri"/>
                <w:color w:val="000000"/>
                <w:sz w:val="20"/>
              </w:rPr>
              <w:t>DROIT D’ÉTABLISSEMENT</w:t>
            </w: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</w:tcPr>
          <w:p w:rsidR="00BB63A5" w:rsidRPr="00633083" w:rsidRDefault="00BB63A5" w:rsidP="00BB63A5">
            <w:pPr>
              <w:keepNext/>
              <w:keepLines/>
            </w:pPr>
            <w:permStart w:id="1776287976" w:edGrp="everyone" w:colFirst="1" w:colLast="1"/>
            <w:r w:rsidRPr="00633083">
              <w:rPr>
                <w:rFonts w:ascii="Calibri" w:hAnsi="Calibri"/>
                <w:color w:val="000000"/>
                <w:sz w:val="20"/>
              </w:rPr>
              <w:t>Généralités</w:t>
            </w: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BB63A5" w:rsidRDefault="00BB63A5" w:rsidP="00BB63A5">
            <w:pPr>
              <w:keepNext/>
              <w:keepLines/>
            </w:pPr>
          </w:p>
        </w:tc>
      </w:tr>
      <w:permEnd w:id="1776287976"/>
      <w:tr w:rsidR="00BB63A5" w:rsidRPr="006E1816" w:rsidTr="00BB63A5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192F6F">
              <w:rPr>
                <w:rFonts w:ascii="Calibri" w:hAnsi="Calibri"/>
                <w:b/>
                <w:color w:val="000000"/>
                <w:sz w:val="20"/>
              </w:rPr>
              <w:t>Création d’entreprise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41521640" w:edGrp="everyone" w:colFirst="1" w:colLast="1"/>
            <w:r>
              <w:rPr>
                <w:rFonts w:ascii="Calibri" w:hAnsi="Calibri"/>
                <w:color w:val="000000"/>
                <w:sz w:val="20"/>
              </w:rPr>
              <w:t>A</w:t>
            </w:r>
            <w:r w:rsidRPr="006E1816">
              <w:rPr>
                <w:rFonts w:ascii="Calibri" w:hAnsi="Calibri"/>
                <w:color w:val="000000"/>
                <w:sz w:val="20"/>
              </w:rPr>
              <w:t>utorisation d’établissement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16356952" w:edGrp="everyone" w:colFirst="1" w:colLast="1"/>
            <w:permEnd w:id="141521640"/>
            <w:r>
              <w:rPr>
                <w:rFonts w:ascii="Calibri" w:hAnsi="Calibri"/>
                <w:color w:val="000000"/>
                <w:sz w:val="20"/>
              </w:rPr>
              <w:t>A</w:t>
            </w:r>
            <w:r w:rsidRPr="006E1816">
              <w:rPr>
                <w:rFonts w:ascii="Calibri" w:hAnsi="Calibri"/>
                <w:color w:val="000000"/>
                <w:sz w:val="20"/>
              </w:rPr>
              <w:t>utres démarches administratives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9808122" w:edGrp="everyone" w:colFirst="1" w:colLast="1"/>
            <w:permEnd w:id="1916356952"/>
            <w:r w:rsidRPr="006E1816">
              <w:rPr>
                <w:rFonts w:ascii="Calibri" w:hAnsi="Calibri"/>
                <w:color w:val="000000"/>
                <w:sz w:val="20"/>
              </w:rPr>
              <w:t>Projet pratique : « Création d’entreprise »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39808122"/>
      <w:tr w:rsidR="00BB63A5" w:rsidRPr="006E1816" w:rsidTr="00BB63A5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6E1816">
              <w:rPr>
                <w:rFonts w:ascii="Calibri" w:hAnsi="Calibri"/>
                <w:color w:val="000000"/>
                <w:sz w:val="20"/>
              </w:rPr>
              <w:t>DROIT DU TRAVAIL</w:t>
            </w: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633083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619726346" w:edGrp="everyone" w:colFirst="1" w:colLast="1"/>
            <w:r w:rsidRPr="00633083">
              <w:rPr>
                <w:rFonts w:ascii="Calibri" w:hAnsi="Calibri"/>
                <w:color w:val="000000"/>
                <w:sz w:val="20"/>
              </w:rPr>
              <w:t>Généralités</w:t>
            </w: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619726346"/>
      <w:tr w:rsidR="00BB63A5" w:rsidRPr="006E1816" w:rsidTr="00BB63A5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r w:rsidRPr="00192F6F">
              <w:rPr>
                <w:rFonts w:ascii="Calibri" w:hAnsi="Calibri"/>
                <w:b/>
                <w:color w:val="000000"/>
                <w:sz w:val="20"/>
              </w:rPr>
              <w:t>Contrat de travail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55004817" w:edGrp="everyone" w:colFirst="1" w:colLast="1"/>
            <w:r w:rsidRPr="006E1816">
              <w:rPr>
                <w:rFonts w:ascii="Calibri" w:hAnsi="Calibri"/>
                <w:color w:val="000000"/>
                <w:sz w:val="20"/>
              </w:rPr>
              <w:t>Conditions de validité (fond et forme)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34318845" w:edGrp="everyone" w:colFirst="1" w:colLast="1"/>
            <w:permEnd w:id="855004817"/>
            <w:r w:rsidRPr="006E1816">
              <w:rPr>
                <w:rFonts w:ascii="Calibri" w:hAnsi="Calibri"/>
                <w:color w:val="000000"/>
                <w:sz w:val="20"/>
              </w:rPr>
              <w:t>Effets du contrat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11433329" w:edGrp="everyone" w:colFirst="1" w:colLast="1"/>
            <w:permEnd w:id="1134318845"/>
            <w:r w:rsidRPr="006E1816">
              <w:rPr>
                <w:rFonts w:ascii="Calibri" w:hAnsi="Calibri"/>
                <w:color w:val="000000"/>
                <w:sz w:val="20"/>
              </w:rPr>
              <w:t>Fin du contrat (licenciement, démission, etc.)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811433329"/>
    </w:tbl>
    <w:p w:rsidR="00BB63A5" w:rsidRDefault="00BB63A5" w:rsidP="00DF6FFA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D215D3" w:rsidRPr="005437F7" w:rsidTr="00BB63A5">
        <w:trPr>
          <w:trHeight w:val="114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D215D3" w:rsidRPr="005437F7" w:rsidRDefault="001E4004" w:rsidP="004D412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Droit de la consommation et droit de la concurrence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215D3" w:rsidRPr="005437F7" w:rsidRDefault="001E4004" w:rsidP="004D412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5437F7" w:rsidRDefault="00E6666D" w:rsidP="004D412A">
            <w:pPr>
              <w:keepNext/>
              <w:rPr>
                <w:rFonts w:ascii="Calibri" w:hAnsi="Calibri"/>
                <w:b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DROIT DE LA CONSOMMATION</w:t>
            </w:r>
            <w:r w:rsidR="005437F7" w:rsidRPr="005437F7"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067CB0" w:rsidRDefault="00E6666D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03755794" w:edGrp="everyone" w:colFirst="1" w:colLast="1"/>
            <w:r w:rsidRPr="00067CB0">
              <w:rPr>
                <w:rFonts w:ascii="Calibri" w:hAnsi="Calibri"/>
                <w:color w:val="000000"/>
                <w:sz w:val="20"/>
              </w:rPr>
              <w:t>Généralités, définitions et législation applicable</w:t>
            </w:r>
            <w:r w:rsidR="00067CB0" w:rsidRPr="00067CB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1803755794"/>
      <w:tr w:rsidR="00067CB0" w:rsidRPr="005437F7" w:rsidTr="00CF6035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067CB0" w:rsidRPr="005437F7" w:rsidRDefault="00067CB0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Informations des consommateurs et pratiques commerciales déloyales :</w:t>
            </w: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5437F7" w:rsidRDefault="00E6666D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46524932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Information des consommateurs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5437F7" w:rsidRDefault="00E6666D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664690538" w:edGrp="everyone" w:colFirst="1" w:colLast="1"/>
            <w:permEnd w:id="546524932"/>
            <w:r w:rsidRPr="005437F7">
              <w:rPr>
                <w:rFonts w:ascii="Calibri" w:hAnsi="Calibri"/>
                <w:color w:val="000000"/>
                <w:sz w:val="20"/>
              </w:rPr>
              <w:t>Pratiques commerciales déloyales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664690538"/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5437F7" w:rsidRDefault="00E6666D" w:rsidP="004D412A">
            <w:pPr>
              <w:keepNext/>
              <w:rPr>
                <w:rFonts w:ascii="Calibri" w:hAnsi="Calibri"/>
                <w:b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Contrats conclus avec les consommateurs</w:t>
            </w:r>
            <w:r w:rsidR="005437F7" w:rsidRPr="005437F7"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5437F7" w:rsidRDefault="00E6666D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13916610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Conditions générales et garanties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5437F7" w:rsidRDefault="00E6666D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10449369" w:edGrp="everyone" w:colFirst="1" w:colLast="1"/>
            <w:permEnd w:id="1113916610"/>
            <w:r w:rsidRPr="005437F7">
              <w:rPr>
                <w:rFonts w:ascii="Calibri" w:hAnsi="Calibri"/>
                <w:color w:val="000000"/>
                <w:sz w:val="20"/>
              </w:rPr>
              <w:t>Contrats particuliers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1710449369"/>
      <w:tr w:rsidR="00067CB0" w:rsidRPr="005437F7" w:rsidTr="00642746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067CB0" w:rsidRPr="005437F7" w:rsidRDefault="00067CB0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Mise en œuvre du droit de la consommation :</w:t>
            </w: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5437F7" w:rsidRDefault="00E6666D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973822139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Organes consultatifs et compétents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5437F7" w:rsidRDefault="00E6666D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68729178" w:edGrp="everyone" w:colFirst="1" w:colLast="1"/>
            <w:permEnd w:id="973822139"/>
            <w:r w:rsidRPr="005437F7">
              <w:rPr>
                <w:rFonts w:ascii="Calibri" w:hAnsi="Calibri"/>
                <w:color w:val="000000"/>
                <w:sz w:val="20"/>
              </w:rPr>
              <w:t>Actions en cessation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067CB0" w:rsidRDefault="00E6666D" w:rsidP="004D412A">
            <w:pPr>
              <w:keepNext/>
              <w:rPr>
                <w:rFonts w:ascii="Calibri" w:hAnsi="Calibri"/>
                <w:b/>
                <w:color w:val="000000"/>
                <w:sz w:val="20"/>
              </w:rPr>
            </w:pPr>
            <w:permStart w:id="1728543524" w:edGrp="everyone" w:colFirst="1" w:colLast="1"/>
            <w:permEnd w:id="1968729178"/>
            <w:r w:rsidRPr="00067CB0">
              <w:rPr>
                <w:rFonts w:ascii="Calibri" w:hAnsi="Calibri"/>
                <w:b/>
                <w:color w:val="000000"/>
                <w:sz w:val="20"/>
              </w:rPr>
              <w:t>DROIT DE LA CONCURRENCE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067CB0" w:rsidRDefault="00E6666D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323450200" w:edGrp="everyone" w:colFirst="1" w:colLast="1"/>
            <w:permEnd w:id="1728543524"/>
            <w:r w:rsidRPr="00067CB0">
              <w:rPr>
                <w:rFonts w:ascii="Calibri" w:hAnsi="Calibri"/>
                <w:color w:val="000000"/>
                <w:sz w:val="20"/>
              </w:rPr>
              <w:t>Généralités, définitions et législation applicable</w:t>
            </w:r>
            <w:r w:rsidR="00067CB0" w:rsidRPr="00067CB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1323450200"/>
      <w:tr w:rsidR="00067CB0" w:rsidRPr="005437F7" w:rsidTr="00DD373A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067CB0" w:rsidRPr="005437F7" w:rsidRDefault="00067CB0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Concurrence et pratiques commerciales :</w:t>
            </w: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5437F7" w:rsidRDefault="00E6666D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30699770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Pratiques commerciales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E6666D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E6666D" w:rsidRPr="005437F7" w:rsidRDefault="00E6666D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125997915" w:edGrp="everyone" w:colFirst="1" w:colLast="1"/>
            <w:permEnd w:id="30699770"/>
            <w:r w:rsidRPr="005437F7">
              <w:rPr>
                <w:rFonts w:ascii="Calibri" w:hAnsi="Calibri"/>
                <w:color w:val="000000"/>
                <w:sz w:val="20"/>
              </w:rPr>
              <w:t>Abus de concurrence</w:t>
            </w:r>
          </w:p>
        </w:tc>
        <w:tc>
          <w:tcPr>
            <w:tcW w:w="1134" w:type="dxa"/>
          </w:tcPr>
          <w:p w:rsidR="00E6666D" w:rsidRPr="005437F7" w:rsidRDefault="00E6666D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72846942" w:edGrp="everyone" w:colFirst="1" w:colLast="1"/>
            <w:permEnd w:id="1125997915"/>
            <w:r w:rsidRPr="005437F7">
              <w:rPr>
                <w:rFonts w:ascii="Calibri" w:hAnsi="Calibri"/>
                <w:color w:val="000000"/>
                <w:sz w:val="20"/>
              </w:rPr>
              <w:t>Sanctions: Action en cessation et pénalités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permStart w:id="516254374" w:edGrp="everyone"/>
            <w:permEnd w:id="516254374"/>
          </w:p>
        </w:tc>
      </w:tr>
      <w:permEnd w:id="1272846942"/>
      <w:tr w:rsidR="00067CB0" w:rsidRPr="005437F7" w:rsidTr="00763172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067CB0" w:rsidRPr="005437F7" w:rsidRDefault="00067CB0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Concurrence et marché :</w:t>
            </w: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02737058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Liberté des prix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08917322" w:edGrp="everyone" w:colFirst="1" w:colLast="1"/>
            <w:permEnd w:id="1202737058"/>
            <w:r w:rsidRPr="005437F7">
              <w:rPr>
                <w:rFonts w:ascii="Calibri" w:hAnsi="Calibri"/>
                <w:color w:val="000000"/>
                <w:sz w:val="20"/>
              </w:rPr>
              <w:t>Interdiction des ententes et des abus de position dominante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4D412A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2071164178" w:edGrp="everyone" w:colFirst="1" w:colLast="1"/>
            <w:permEnd w:id="1408917322"/>
            <w:r w:rsidRPr="005437F7">
              <w:rPr>
                <w:rFonts w:ascii="Calibri" w:hAnsi="Calibri"/>
                <w:color w:val="000000"/>
                <w:sz w:val="20"/>
              </w:rPr>
              <w:t>Le conseil de la concurrence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2071164178"/>
    </w:tbl>
    <w:p w:rsidR="00D215D3" w:rsidRDefault="00D215D3" w:rsidP="004D412A">
      <w:pPr>
        <w:widowControl w:val="0"/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D7DFD" w:rsidRPr="005437F7" w:rsidTr="00BB63A5">
        <w:trPr>
          <w:trHeight w:val="86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FD7DFD" w:rsidRPr="005437F7" w:rsidRDefault="004D412A" w:rsidP="004D412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Pratique du commerce international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D7DFD" w:rsidRPr="005437F7" w:rsidRDefault="00FD7DFD" w:rsidP="000228FD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52247894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Le transport maritime : principes de tarification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058777914" w:edGrp="everyone" w:colFirst="1" w:colLast="1"/>
            <w:permEnd w:id="852247894"/>
            <w:r w:rsidRPr="005437F7">
              <w:rPr>
                <w:rFonts w:ascii="Calibri" w:hAnsi="Calibri"/>
                <w:color w:val="000000"/>
                <w:sz w:val="20"/>
              </w:rPr>
              <w:t>Le transport aérien : principes de tarification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18155366" w:edGrp="everyone" w:colFirst="1" w:colLast="1"/>
            <w:permEnd w:id="2058777914"/>
            <w:r w:rsidRPr="005437F7">
              <w:rPr>
                <w:rFonts w:ascii="Calibri" w:hAnsi="Calibri"/>
                <w:color w:val="000000"/>
                <w:sz w:val="20"/>
              </w:rPr>
              <w:t>Le transport ferroviaire : principes de tarification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94559566" w:edGrp="everyone" w:colFirst="1" w:colLast="1"/>
            <w:permEnd w:id="1318155366"/>
            <w:r w:rsidRPr="005437F7">
              <w:rPr>
                <w:rFonts w:ascii="Calibri" w:hAnsi="Calibri"/>
                <w:color w:val="000000"/>
                <w:sz w:val="20"/>
              </w:rPr>
              <w:t>Exercices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799955373" w:edGrp="everyone" w:colFirst="1" w:colLast="1"/>
            <w:permEnd w:id="1394559566"/>
            <w:r w:rsidRPr="005437F7">
              <w:rPr>
                <w:rFonts w:ascii="Calibri" w:hAnsi="Calibri"/>
                <w:color w:val="000000"/>
                <w:sz w:val="20"/>
              </w:rPr>
              <w:t xml:space="preserve">Cas pratiques d’opérations douanières : 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7270739" w:edGrp="everyone" w:colFirst="1" w:colLast="1"/>
            <w:permEnd w:id="1799955373"/>
            <w:r w:rsidRPr="005437F7">
              <w:rPr>
                <w:rFonts w:ascii="Calibri" w:hAnsi="Calibri"/>
                <w:color w:val="000000"/>
                <w:sz w:val="20"/>
              </w:rPr>
              <w:t>Cas pratiques sur les techniques de paiement à l’international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39204099" w:edGrp="everyone" w:colFirst="1" w:colLast="1"/>
            <w:permEnd w:id="197270739"/>
            <w:r w:rsidRPr="005437F7">
              <w:rPr>
                <w:rFonts w:ascii="Calibri" w:hAnsi="Calibri"/>
                <w:color w:val="000000"/>
                <w:sz w:val="20"/>
              </w:rPr>
              <w:t>Cas pratiques sur les moyens de couverture des risques de change à l’international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4D412A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D412A" w:rsidRPr="005437F7" w:rsidRDefault="004D412A" w:rsidP="008737C6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501779929" w:edGrp="everyone" w:colFirst="1" w:colLast="1"/>
            <w:permEnd w:id="39204099"/>
            <w:r w:rsidRPr="005437F7">
              <w:rPr>
                <w:rFonts w:ascii="Calibri" w:hAnsi="Calibri"/>
                <w:color w:val="000000"/>
                <w:sz w:val="20"/>
              </w:rPr>
              <w:t>Exercices de synthèse.</w:t>
            </w:r>
          </w:p>
        </w:tc>
        <w:tc>
          <w:tcPr>
            <w:tcW w:w="1134" w:type="dxa"/>
          </w:tcPr>
          <w:p w:rsidR="004D412A" w:rsidRPr="005437F7" w:rsidRDefault="004D412A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permEnd w:id="1501779929"/>
    </w:tbl>
    <w:p w:rsidR="008737C6" w:rsidRDefault="008737C6" w:rsidP="005A0DD4">
      <w:pPr>
        <w:pStyle w:val="Title"/>
      </w:pPr>
    </w:p>
    <w:p w:rsidR="008737C6" w:rsidRDefault="008737C6">
      <w:pPr>
        <w:spacing w:after="160" w:line="259" w:lineRule="auto"/>
        <w:rPr>
          <w:rFonts w:ascii="Calibri" w:eastAsiaTheme="majorEastAsia" w:hAnsi="Calibri" w:cstheme="majorBidi"/>
          <w:b/>
          <w:spacing w:val="-10"/>
          <w:kern w:val="28"/>
          <w:sz w:val="32"/>
          <w:szCs w:val="56"/>
          <w:u w:val="single"/>
        </w:rPr>
      </w:pPr>
      <w:r>
        <w:br w:type="page"/>
      </w:r>
    </w:p>
    <w:p w:rsidR="000E7F7D" w:rsidRDefault="000E7F7D" w:rsidP="005A0DD4">
      <w:pPr>
        <w:pStyle w:val="Title"/>
      </w:pPr>
    </w:p>
    <w:p w:rsidR="00A40FF4" w:rsidRDefault="00FD7DFD" w:rsidP="005A0DD4">
      <w:pPr>
        <w:pStyle w:val="Title"/>
      </w:pPr>
      <w:r w:rsidRPr="004F7FE1">
        <w:t>Techniques et outils de gestion</w:t>
      </w:r>
    </w:p>
    <w:p w:rsidR="00FE5566" w:rsidRPr="00FE5566" w:rsidRDefault="00FE5566" w:rsidP="00FE5566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FD7DFD" w:rsidRPr="005437F7" w:rsidTr="00BB63A5">
        <w:trPr>
          <w:trHeight w:val="56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FD7DFD" w:rsidRPr="005437F7" w:rsidRDefault="00C20272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Cadre fiscal et comptable luxembourgeois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D7DFD" w:rsidRPr="005437F7" w:rsidRDefault="00C20272" w:rsidP="005179D7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C2027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C20272" w:rsidRPr="005437F7" w:rsidRDefault="00C20272" w:rsidP="005179D7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096377641" w:edGrp="everyone" w:colFirst="1" w:colLast="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Principaux impôts luxembourgeois (IRPP, IRC, TVA)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72" w:rsidRPr="005437F7" w:rsidRDefault="00C2027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2027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20272" w:rsidRPr="005437F7" w:rsidRDefault="00C20272" w:rsidP="005179D7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386826152" w:edGrp="everyone" w:colFirst="1" w:colLast="1"/>
            <w:permEnd w:id="209637764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Impôt sur le revenu des personnes physiques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72" w:rsidRPr="005437F7" w:rsidRDefault="00C2027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2027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20272" w:rsidRPr="005437F7" w:rsidRDefault="00C20272" w:rsidP="005179D7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97414815" w:edGrp="everyone" w:colFirst="1" w:colLast="1"/>
            <w:permEnd w:id="386826152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Impôt sur le revenu des collectivités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72" w:rsidRPr="005437F7" w:rsidRDefault="00C2027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2027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20272" w:rsidRPr="005437F7" w:rsidRDefault="00C20272" w:rsidP="005179D7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988768940" w:edGrp="everyone" w:colFirst="1" w:colLast="1"/>
            <w:permEnd w:id="297414815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TVA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72" w:rsidRPr="005437F7" w:rsidRDefault="00C2027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2027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20272" w:rsidRPr="005437F7" w:rsidRDefault="00C20272" w:rsidP="005179D7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72395888" w:edGrp="everyone" w:colFirst="1" w:colLast="1"/>
            <w:permEnd w:id="1988768940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Principaux impôts luxembourgeois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72" w:rsidRPr="005437F7" w:rsidRDefault="00C2027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C20272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C20272" w:rsidRPr="005437F7" w:rsidRDefault="00C20272" w:rsidP="005179D7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912855138" w:edGrp="everyone" w:colFirst="1" w:colLast="1"/>
            <w:permEnd w:id="272395888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Introduction à la comptabilité financière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72" w:rsidRPr="005437F7" w:rsidRDefault="00C20272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permEnd w:id="912855138"/>
    </w:tbl>
    <w:p w:rsidR="00FD7DFD" w:rsidRDefault="00FD7DFD" w:rsidP="008737C6">
      <w:pPr>
        <w:widowControl w:val="0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  <w:gridCol w:w="7"/>
      </w:tblGrid>
      <w:tr w:rsidR="00BB63A5" w:rsidRPr="00C20272" w:rsidTr="00BB63A5">
        <w:trPr>
          <w:gridAfter w:val="1"/>
          <w:wAfter w:w="7" w:type="dxa"/>
          <w:trHeight w:val="88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BB63A5" w:rsidRPr="00C20272" w:rsidRDefault="00BB63A5" w:rsidP="00BB63A5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C20272">
              <w:rPr>
                <w:rFonts w:ascii="Calibri" w:hAnsi="Calibri"/>
                <w:b/>
                <w:color w:val="000000"/>
                <w:szCs w:val="22"/>
              </w:rPr>
              <w:t>Gestion de projet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B63A5" w:rsidRPr="00C20272" w:rsidRDefault="00BB63A5" w:rsidP="00BB63A5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Code</w:t>
            </w:r>
          </w:p>
        </w:tc>
      </w:tr>
      <w:tr w:rsidR="00BB63A5" w:rsidRPr="00EC63E3" w:rsidTr="00BB63A5">
        <w:trPr>
          <w:cantSplit/>
          <w:trHeight w:val="20"/>
        </w:trPr>
        <w:tc>
          <w:tcPr>
            <w:tcW w:w="9074" w:type="dxa"/>
            <w:gridSpan w:val="3"/>
            <w:shd w:val="clear" w:color="auto" w:fill="auto"/>
            <w:vAlign w:val="bottom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23160C">
              <w:rPr>
                <w:rFonts w:ascii="Calibri" w:hAnsi="Calibri"/>
                <w:b/>
                <w:color w:val="000000"/>
                <w:sz w:val="20"/>
                <w:szCs w:val="22"/>
              </w:rPr>
              <w:t>Introduction à la gestion de projet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</w:tr>
      <w:tr w:rsidR="00BB63A5" w:rsidRPr="00EC63E3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155213222" w:edGrp="everyone" w:colFirst="1" w:colLast="1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Cahier des charges du projet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B63A5" w:rsidRPr="00C20272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036481721" w:edGrp="everyone" w:colFirst="1" w:colLast="1"/>
            <w:permEnd w:id="1155213222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Intervenants au projet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B63A5" w:rsidRPr="00EC63E3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815399766" w:edGrp="everyone" w:colFirst="1" w:colLast="1"/>
            <w:permEnd w:id="2036481721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Notion de gestion de projet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B63A5" w:rsidRPr="00EC63E3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915504587" w:edGrp="everyone" w:colFirst="1" w:colLast="1"/>
            <w:permEnd w:id="815399766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Activités de la gestion de projet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B63A5" w:rsidRPr="00EC63E3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933184220" w:edGrp="everyone" w:colFirst="1" w:colLast="1"/>
            <w:permEnd w:id="1915504587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Séquencement des tâches et les graphes PERT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B63A5" w:rsidRPr="00EC63E3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permStart w:id="165545683" w:edGrp="everyone" w:colFirst="1" w:colLast="1"/>
            <w:permEnd w:id="933184220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Organisation des tâches et les diagrammes de GANTT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65545683"/>
      <w:tr w:rsidR="00BB63A5" w:rsidRPr="00EC63E3" w:rsidTr="00BB63A5">
        <w:trPr>
          <w:cantSplit/>
          <w:trHeight w:val="20"/>
        </w:trPr>
        <w:tc>
          <w:tcPr>
            <w:tcW w:w="9074" w:type="dxa"/>
            <w:gridSpan w:val="3"/>
            <w:shd w:val="clear" w:color="auto" w:fill="auto"/>
            <w:vAlign w:val="bottom"/>
            <w:hideMark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r w:rsidRPr="0023160C">
              <w:rPr>
                <w:rFonts w:ascii="Calibri" w:hAnsi="Calibri"/>
                <w:b/>
                <w:color w:val="000000"/>
                <w:sz w:val="20"/>
                <w:szCs w:val="22"/>
              </w:rPr>
              <w:t>Mise en œuvre pratique de la gestion de projet en BTS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 :</w:t>
            </w:r>
          </w:p>
        </w:tc>
      </w:tr>
      <w:tr w:rsidR="00BB63A5" w:rsidRPr="00C20272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6493142" w:edGrp="everyone" w:colFirst="1" w:colLast="1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Contexte du projet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B63A5" w:rsidRPr="00C20272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716338941" w:edGrp="everyone" w:colFirst="1" w:colLast="1"/>
            <w:permEnd w:id="26493142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Documentation du projet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B63A5" w:rsidRPr="00C20272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592339354" w:edGrp="everyone" w:colFirst="1" w:colLast="1"/>
            <w:permEnd w:id="1716338941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Définition du projet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B63A5" w:rsidRPr="00C20272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714943698" w:edGrp="everyone" w:colFirst="1" w:colLast="1"/>
            <w:permEnd w:id="592339354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Pilotage du projet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BB63A5" w:rsidRPr="00C20272" w:rsidTr="00BB63A5">
        <w:trPr>
          <w:gridAfter w:val="1"/>
          <w:wAfter w:w="7" w:type="dxa"/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896837984" w:edGrp="everyone" w:colFirst="1" w:colLast="1"/>
            <w:permEnd w:id="714943698"/>
            <w:r w:rsidRPr="0023160C">
              <w:rPr>
                <w:rFonts w:ascii="Calibri" w:hAnsi="Calibri"/>
                <w:color w:val="000000"/>
                <w:sz w:val="20"/>
                <w:szCs w:val="22"/>
              </w:rPr>
              <w:t>Finalisation du projet</w:t>
            </w:r>
          </w:p>
        </w:tc>
        <w:tc>
          <w:tcPr>
            <w:tcW w:w="1134" w:type="dxa"/>
          </w:tcPr>
          <w:p w:rsidR="00BB63A5" w:rsidRPr="0023160C" w:rsidRDefault="00BB63A5" w:rsidP="00BB63A5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896837984"/>
    </w:tbl>
    <w:p w:rsidR="00BB63A5" w:rsidRDefault="00BB63A5" w:rsidP="008737C6">
      <w:pPr>
        <w:widowControl w:val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  <w:hideMark/>
          </w:tcPr>
          <w:p w:rsidR="00BB63A5" w:rsidRPr="006E1816" w:rsidRDefault="00BB63A5" w:rsidP="00BB63A5">
            <w:pPr>
              <w:pStyle w:val="Heading1"/>
            </w:pPr>
            <w:bookmarkStart w:id="0" w:name="_Toc25849801"/>
            <w:r>
              <w:t>Technologies de l'information</w:t>
            </w:r>
            <w:r w:rsidRPr="00F2422D">
              <w:t xml:space="preserve"> et de la communication</w:t>
            </w:r>
            <w:r w:rsidRPr="006E1816">
              <w:t xml:space="preserve"> </w:t>
            </w:r>
            <w:r>
              <w:t>1</w:t>
            </w:r>
            <w:bookmarkEnd w:id="0"/>
          </w:p>
        </w:tc>
        <w:tc>
          <w:tcPr>
            <w:tcW w:w="1134" w:type="dxa"/>
            <w:shd w:val="clear" w:color="auto" w:fill="BFBFBF" w:themeFill="background1" w:themeFillShade="BF"/>
          </w:tcPr>
          <w:p w:rsidR="00BB63A5" w:rsidRPr="006E1816" w:rsidRDefault="00BB63A5" w:rsidP="00BB63A5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F35AE0" w:rsidRPr="006E1816" w:rsidTr="00630A3D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F35AE0" w:rsidRPr="006E1816" w:rsidRDefault="00F35AE0" w:rsidP="00F35AE0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Outils et techniques usuels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919018131" w:edGrp="everyone" w:colFirst="1" w:colLast="1"/>
            <w:r w:rsidRPr="006E1816">
              <w:rPr>
                <w:rFonts w:ascii="Calibri" w:hAnsi="Calibri"/>
                <w:color w:val="000000"/>
                <w:sz w:val="20"/>
              </w:rPr>
              <w:t>Infrastructure technique, réseau, droits d’accès,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32358510" w:edGrp="everyone" w:colFirst="1" w:colLast="1"/>
            <w:permEnd w:id="919018131"/>
            <w:r w:rsidRPr="006E1816">
              <w:rPr>
                <w:rFonts w:ascii="Calibri" w:hAnsi="Calibri"/>
                <w:color w:val="000000"/>
                <w:sz w:val="20"/>
              </w:rPr>
              <w:t>Fonctions de base de logiciels de type dessin et image, organigrammes, mindmap,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61695529" w:edGrp="everyone" w:colFirst="1" w:colLast="1"/>
            <w:permEnd w:id="532358510"/>
            <w:r w:rsidRPr="006E1816">
              <w:rPr>
                <w:rFonts w:ascii="Calibri" w:hAnsi="Calibri"/>
                <w:color w:val="000000"/>
                <w:sz w:val="20"/>
              </w:rPr>
              <w:t>Compression et transfert de fichiers,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  <w:bookmarkStart w:id="1" w:name="_GoBack"/>
        <w:bookmarkEnd w:id="1"/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779526345" w:edGrp="everyone" w:colFirst="1" w:colLast="1"/>
            <w:permEnd w:id="1661695529"/>
            <w:r w:rsidRPr="006E1816">
              <w:rPr>
                <w:rFonts w:ascii="Calibri" w:hAnsi="Calibri"/>
                <w:color w:val="000000"/>
                <w:sz w:val="20"/>
              </w:rPr>
              <w:t>Applications portables,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10407691" w:edGrp="everyone" w:colFirst="1" w:colLast="1"/>
            <w:permEnd w:id="1779526345"/>
            <w:r w:rsidRPr="006E1816">
              <w:rPr>
                <w:rFonts w:ascii="Calibri" w:hAnsi="Calibri"/>
                <w:color w:val="000000"/>
                <w:sz w:val="20"/>
              </w:rPr>
              <w:t>Récupération de données effacées ou perdues,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07835400" w:edGrp="everyone" w:colFirst="1" w:colLast="1"/>
            <w:permEnd w:id="410407691"/>
            <w:r w:rsidRPr="006E1816">
              <w:rPr>
                <w:rFonts w:ascii="Calibri" w:hAnsi="Calibri"/>
                <w:color w:val="000000"/>
                <w:sz w:val="20"/>
              </w:rPr>
              <w:t>Techniques de recherche avancées sur Internet,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87309257" w:edGrp="everyone" w:colFirst="1" w:colLast="1"/>
            <w:permEnd w:id="1207835400"/>
            <w:r w:rsidRPr="006E1816">
              <w:rPr>
                <w:rFonts w:ascii="Calibri" w:hAnsi="Calibri"/>
                <w:color w:val="000000"/>
                <w:sz w:val="20"/>
              </w:rPr>
              <w:t>Sécurité, gestion des mots de passe, certificats électroniques, etc.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87309257"/>
      <w:tr w:rsidR="00BB63A5" w:rsidRPr="006E1816" w:rsidTr="00BB63A5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Présentation assistée par ordinateur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925345430" w:edGrp="everyone" w:colFirst="1" w:colLast="1"/>
            <w:r w:rsidRPr="006E1816">
              <w:rPr>
                <w:rFonts w:ascii="Calibri" w:hAnsi="Calibri"/>
                <w:color w:val="000000"/>
                <w:sz w:val="20"/>
              </w:rPr>
              <w:t>Principes de base de la conception d’une présentation sur ordinateur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925345430"/>
      <w:tr w:rsidR="00BB63A5" w:rsidRPr="00EC63E3" w:rsidTr="00BB63A5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Fonctions avancées d’un traitement de texte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378049956" w:edGrp="everyone" w:colFirst="1" w:colLast="1"/>
            <w:r w:rsidRPr="006E1816">
              <w:rPr>
                <w:rFonts w:ascii="Calibri" w:hAnsi="Calibri"/>
                <w:color w:val="000000"/>
                <w:sz w:val="20"/>
              </w:rPr>
              <w:t>Mode plan, styles, contrôle d’orthographe, césure, en-tête et pied de page, notes de base de page, index, table des matières, numérotation, tableaux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86563649" w:edGrp="everyone" w:colFirst="1" w:colLast="1"/>
            <w:permEnd w:id="1378049956"/>
            <w:r w:rsidRPr="006E1816">
              <w:rPr>
                <w:rFonts w:ascii="Calibri" w:hAnsi="Calibri"/>
                <w:color w:val="000000"/>
                <w:sz w:val="20"/>
              </w:rPr>
              <w:t>Publipostage, intégration de données provenant d’autres applications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486563649"/>
    </w:tbl>
    <w:p w:rsidR="00BB63A5" w:rsidRDefault="00BB63A5" w:rsidP="008737C6">
      <w:pPr>
        <w:widowControl w:val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BB63A5" w:rsidRPr="006E1816" w:rsidRDefault="00BB63A5" w:rsidP="00BB63A5">
            <w:pPr>
              <w:pStyle w:val="Heading1"/>
            </w:pPr>
            <w:bookmarkStart w:id="2" w:name="_Toc25849802"/>
            <w:r>
              <w:lastRenderedPageBreak/>
              <w:t>Technologies de l'information</w:t>
            </w:r>
            <w:r w:rsidRPr="00F2422D">
              <w:t xml:space="preserve"> et de la communication</w:t>
            </w:r>
            <w:r w:rsidRPr="006E1816">
              <w:t xml:space="preserve"> </w:t>
            </w:r>
            <w:r>
              <w:t>2</w:t>
            </w:r>
            <w:bookmarkEnd w:id="2"/>
          </w:p>
        </w:tc>
        <w:tc>
          <w:tcPr>
            <w:tcW w:w="1134" w:type="dxa"/>
            <w:shd w:val="clear" w:color="auto" w:fill="BFBFBF" w:themeFill="background1" w:themeFillShade="BF"/>
          </w:tcPr>
          <w:p w:rsidR="00BB63A5" w:rsidRPr="006E1816" w:rsidRDefault="00BB63A5" w:rsidP="00BB63A5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BB63A5" w:rsidRPr="006E1816" w:rsidTr="00BB63A5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Fonctions avancées d’un tableur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580533162" w:edGrp="everyone" w:colFirst="1" w:colLast="1"/>
            <w:r w:rsidRPr="006E1816">
              <w:rPr>
                <w:rFonts w:ascii="Calibri" w:hAnsi="Calibri"/>
                <w:color w:val="000000"/>
                <w:sz w:val="20"/>
              </w:rPr>
              <w:t>Fonctions et formules, mode d’adressage, conception de tableaux structurés, mise en forme des données, mise en forme conditionnelle, la validation des données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270487723" w:edGrp="everyone" w:colFirst="1" w:colLast="1"/>
            <w:permEnd w:id="580533162"/>
            <w:r w:rsidRPr="006E1816">
              <w:rPr>
                <w:rFonts w:ascii="Calibri" w:hAnsi="Calibri"/>
                <w:color w:val="000000"/>
                <w:sz w:val="20"/>
              </w:rPr>
              <w:t>Création de graphiques, manipulation de données sous forme de listes (tris, filtres, sous-totaux et tableaux croisés dynamiques)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25816482" w:edGrp="everyone" w:colFirst="1" w:colLast="1"/>
            <w:permEnd w:id="1270487723"/>
            <w:r w:rsidRPr="006E1816">
              <w:rPr>
                <w:rFonts w:ascii="Calibri" w:hAnsi="Calibri"/>
                <w:color w:val="000000"/>
                <w:sz w:val="20"/>
              </w:rPr>
              <w:t>Protection de données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32407499" w:edGrp="everyone" w:colFirst="1" w:colLast="1"/>
            <w:permEnd w:id="425816482"/>
            <w:r w:rsidRPr="006E1816">
              <w:rPr>
                <w:rFonts w:ascii="Calibri" w:hAnsi="Calibri"/>
                <w:color w:val="000000"/>
                <w:sz w:val="20"/>
              </w:rPr>
              <w:t>Solveur, scénarios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32407499"/>
      <w:tr w:rsidR="00BB63A5" w:rsidRPr="006E1816" w:rsidTr="00BB63A5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Sites internet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448419325" w:edGrp="everyone" w:colFirst="1" w:colLast="1"/>
            <w:r>
              <w:rPr>
                <w:rFonts w:ascii="Calibri" w:hAnsi="Calibri"/>
                <w:color w:val="000000"/>
                <w:sz w:val="20"/>
              </w:rPr>
              <w:t>C</w:t>
            </w:r>
            <w:r w:rsidRPr="00420E9A">
              <w:rPr>
                <w:rFonts w:ascii="Calibri" w:hAnsi="Calibri"/>
                <w:color w:val="000000"/>
                <w:sz w:val="20"/>
              </w:rPr>
              <w:t>réation d’un site Internet intégrant des éléments de base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448419325"/>
    </w:tbl>
    <w:p w:rsidR="00BB63A5" w:rsidRPr="00192F6F" w:rsidRDefault="00BB63A5" w:rsidP="008737C6">
      <w:pPr>
        <w:widowControl w:val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BFBFBF" w:themeFill="background1" w:themeFillShade="BF"/>
            <w:vAlign w:val="bottom"/>
          </w:tcPr>
          <w:p w:rsidR="00BB63A5" w:rsidRPr="006E1816" w:rsidRDefault="00BB63A5" w:rsidP="00BB63A5">
            <w:pPr>
              <w:pStyle w:val="Heading1"/>
            </w:pPr>
            <w:bookmarkStart w:id="3" w:name="_Toc25849803"/>
            <w:r>
              <w:t>Technologies de l'information</w:t>
            </w:r>
            <w:r w:rsidRPr="00F2422D">
              <w:t xml:space="preserve"> et de la communication</w:t>
            </w:r>
            <w:r w:rsidRPr="006E1816">
              <w:t xml:space="preserve"> </w:t>
            </w:r>
            <w:r>
              <w:t>3</w:t>
            </w:r>
            <w:bookmarkEnd w:id="3"/>
          </w:p>
        </w:tc>
        <w:tc>
          <w:tcPr>
            <w:tcW w:w="1134" w:type="dxa"/>
            <w:shd w:val="clear" w:color="auto" w:fill="BFBFBF" w:themeFill="background1" w:themeFillShade="BF"/>
          </w:tcPr>
          <w:p w:rsidR="00BB63A5" w:rsidRPr="006E1816" w:rsidRDefault="00BB63A5" w:rsidP="00BB63A5">
            <w:pPr>
              <w:keepNext/>
              <w:keepLines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6E1816">
              <w:rPr>
                <w:rFonts w:asciiTheme="minorHAnsi" w:hAnsiTheme="minorHAnsi"/>
                <w:b/>
                <w:sz w:val="20"/>
                <w:lang w:val="en-US"/>
              </w:rPr>
              <w:t>Code</w:t>
            </w:r>
          </w:p>
        </w:tc>
      </w:tr>
      <w:tr w:rsidR="00BB63A5" w:rsidRPr="00EC63E3" w:rsidTr="00BB63A5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Principes de base de la conception d’une base de données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871369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894991222" w:edGrp="everyone" w:colFirst="1" w:colLast="1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Création de tables et des relations liant les tables entre elles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871369" w:rsidRDefault="00BB63A5" w:rsidP="00BB63A5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777076567" w:edGrp="everyone" w:colFirst="1" w:colLast="1"/>
            <w:permEnd w:id="894991222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Saisie de données formatées, validées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F2422D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871369" w:rsidRDefault="00BB63A5" w:rsidP="00BB63A5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1471222049" w:edGrp="everyone" w:colFirst="1" w:colLast="1"/>
            <w:permEnd w:id="777076567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Utilisation de contrôles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871369" w:rsidRDefault="00BB63A5" w:rsidP="00BB63A5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1334795538" w:edGrp="everyone" w:colFirst="1" w:colLast="1"/>
            <w:permEnd w:id="1471222049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Création de requêtes mono‐table, multi‐tables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871369" w:rsidRDefault="00BB63A5" w:rsidP="00BB63A5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2089384414" w:edGrp="everyone" w:colFirst="1" w:colLast="1"/>
            <w:permEnd w:id="1334795538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Établissement de formulaires et d’états imprimés simples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871369" w:rsidRDefault="00BB63A5" w:rsidP="00BB63A5">
            <w:pPr>
              <w:keepNext/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</w:pPr>
            <w:permStart w:id="1827697203" w:edGrp="everyone" w:colFirst="1" w:colLast="1"/>
            <w:permEnd w:id="2089384414"/>
            <w:r w:rsidRPr="00871369">
              <w:rPr>
                <w:rFonts w:ascii="Calibri" w:eastAsiaTheme="minorHAnsi" w:hAnsi="Calibri" w:cs="Calibri"/>
                <w:color w:val="222A35"/>
                <w:sz w:val="20"/>
                <w:lang w:eastAsia="en-US"/>
              </w:rPr>
              <w:t>Intégration des différents éléments dans un menu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827697203"/>
      <w:tr w:rsidR="00BB63A5" w:rsidRPr="00EC63E3" w:rsidTr="00BB63A5">
        <w:trPr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r w:rsidRPr="005A4E24">
              <w:rPr>
                <w:rFonts w:ascii="Calibri" w:hAnsi="Calibri"/>
                <w:b/>
                <w:color w:val="000000"/>
                <w:sz w:val="20"/>
              </w:rPr>
              <w:t>Fonctions évoluées d’un système de gestion de base de données</w:t>
            </w:r>
            <w:r>
              <w:rPr>
                <w:rFonts w:ascii="Calibri" w:hAnsi="Calibri"/>
                <w:b/>
                <w:color w:val="000000"/>
                <w:sz w:val="20"/>
              </w:rPr>
              <w:t> :</w:t>
            </w: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35144025" w:edGrp="everyone" w:colFirst="1" w:colLast="1"/>
            <w:r w:rsidRPr="00F2422D">
              <w:rPr>
                <w:rFonts w:ascii="Calibri" w:hAnsi="Calibri"/>
                <w:color w:val="000000"/>
                <w:sz w:val="20"/>
              </w:rPr>
              <w:t>Les sous-formulaires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664489011" w:edGrp="everyone" w:colFirst="1" w:colLast="1"/>
            <w:permEnd w:id="1535144025"/>
            <w:r w:rsidRPr="00F2422D">
              <w:rPr>
                <w:rFonts w:ascii="Calibri" w:hAnsi="Calibri"/>
                <w:color w:val="000000"/>
                <w:sz w:val="20"/>
              </w:rPr>
              <w:t>Les sous-rapports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738548239" w:edGrp="everyone" w:colFirst="1" w:colLast="1"/>
            <w:permEnd w:id="1664489011"/>
            <w:r w:rsidRPr="00F2422D">
              <w:rPr>
                <w:rFonts w:ascii="Calibri" w:hAnsi="Calibri"/>
                <w:color w:val="000000"/>
                <w:sz w:val="20"/>
              </w:rPr>
              <w:t>Les macros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6E1816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F2422D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561594188" w:edGrp="everyone" w:colFirst="1" w:colLast="1"/>
            <w:permEnd w:id="738548239"/>
            <w:r w:rsidRPr="00F2422D">
              <w:rPr>
                <w:rFonts w:ascii="Calibri" w:hAnsi="Calibri"/>
                <w:color w:val="000000"/>
                <w:sz w:val="20"/>
              </w:rPr>
              <w:t>Navigation par macros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B63A5" w:rsidRPr="00EC63E3" w:rsidTr="00BB63A5">
        <w:trPr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BB63A5" w:rsidRPr="0096147B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  <w:permStart w:id="1408964571" w:edGrp="everyone" w:colFirst="1" w:colLast="1"/>
            <w:permEnd w:id="1561594188"/>
            <w:r w:rsidRPr="0096147B">
              <w:rPr>
                <w:rFonts w:ascii="Calibri" w:hAnsi="Calibri"/>
                <w:color w:val="000000"/>
                <w:sz w:val="20"/>
              </w:rPr>
              <w:t>Création et mise en place d’une application complexe</w:t>
            </w: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</w:tcPr>
          <w:p w:rsidR="00BB63A5" w:rsidRPr="006E1816" w:rsidRDefault="00BB63A5" w:rsidP="00BB63A5">
            <w:pPr>
              <w:keepNext/>
              <w:rPr>
                <w:rFonts w:ascii="Calibri" w:hAnsi="Calibri"/>
                <w:color w:val="000000"/>
                <w:sz w:val="20"/>
              </w:rPr>
            </w:pPr>
          </w:p>
        </w:tc>
      </w:tr>
      <w:permEnd w:id="1408964571"/>
    </w:tbl>
    <w:p w:rsidR="00C20272" w:rsidRDefault="00C20272" w:rsidP="008737C6">
      <w:pPr>
        <w:widowControl w:val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0B2506" w:rsidRPr="005437F7" w:rsidTr="00BB63A5">
        <w:trPr>
          <w:trHeight w:val="20"/>
        </w:trPr>
        <w:tc>
          <w:tcPr>
            <w:tcW w:w="7933" w:type="dxa"/>
            <w:shd w:val="clear" w:color="auto" w:fill="A6A6A6" w:themeFill="background1" w:themeFillShade="A6"/>
            <w:vAlign w:val="bottom"/>
          </w:tcPr>
          <w:p w:rsidR="000B2506" w:rsidRPr="005437F7" w:rsidRDefault="000B2506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Analyse des comptes annuels et calcul des coûts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B2506" w:rsidRPr="005437F7" w:rsidRDefault="000B2506" w:rsidP="000B2506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067CB0" w:rsidRPr="005437F7" w:rsidTr="00887029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067CB0" w:rsidRPr="005437F7" w:rsidRDefault="00067CB0" w:rsidP="00067CB0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Lecture et analyse des comptes annuels</w:t>
            </w:r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 xml:space="preserve"> :</w:t>
            </w: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0B2506" w:rsidP="000B2506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2070051047" w:edGrp="everyone" w:colFirst="1" w:colLast="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Bilan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2571BE" w:rsidRPr="005437F7" w:rsidRDefault="002571BE" w:rsidP="002571BE">
            <w:pPr>
              <w:rPr>
                <w:rFonts w:ascii="Calibri" w:hAnsi="Calibri"/>
                <w:color w:val="000000"/>
                <w:sz w:val="20"/>
              </w:rPr>
            </w:pPr>
            <w:permStart w:id="1343694662" w:edGrp="everyone" w:colFirst="1" w:colLast="1"/>
            <w:permEnd w:id="2070051047"/>
            <w:r w:rsidRPr="005437F7">
              <w:rPr>
                <w:rFonts w:ascii="Calibri" w:hAnsi="Calibri"/>
                <w:color w:val="000000"/>
                <w:sz w:val="20"/>
              </w:rPr>
              <w:t xml:space="preserve">Le compte de Résultat 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permEnd w:id="1343694662"/>
      <w:tr w:rsidR="00067CB0" w:rsidRPr="005437F7" w:rsidTr="0099103E">
        <w:trPr>
          <w:cantSplit/>
          <w:trHeight w:val="20"/>
        </w:trPr>
        <w:tc>
          <w:tcPr>
            <w:tcW w:w="9067" w:type="dxa"/>
            <w:gridSpan w:val="2"/>
            <w:shd w:val="clear" w:color="auto" w:fill="auto"/>
            <w:vAlign w:val="bottom"/>
          </w:tcPr>
          <w:p w:rsidR="00067CB0" w:rsidRPr="005437F7" w:rsidRDefault="00067CB0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</w:rPr>
              <w:t>Introduction à la comptabilité analytique :</w:t>
            </w: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2571BE" w:rsidRPr="005437F7" w:rsidRDefault="002571BE" w:rsidP="002571BE">
            <w:pPr>
              <w:rPr>
                <w:rFonts w:ascii="Calibri" w:hAnsi="Calibri"/>
                <w:color w:val="000000"/>
                <w:sz w:val="20"/>
              </w:rPr>
            </w:pPr>
            <w:permStart w:id="699545140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 xml:space="preserve">Calcul des coûts 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2571BE" w:rsidRPr="005437F7" w:rsidRDefault="002571BE" w:rsidP="002571BE">
            <w:pPr>
              <w:rPr>
                <w:rFonts w:ascii="Calibri" w:hAnsi="Calibri"/>
                <w:color w:val="000000"/>
                <w:sz w:val="20"/>
              </w:rPr>
            </w:pPr>
            <w:permStart w:id="1378177034" w:edGrp="everyone" w:colFirst="1" w:colLast="1"/>
            <w:permEnd w:id="699545140"/>
            <w:r w:rsidRPr="005437F7">
              <w:rPr>
                <w:rFonts w:ascii="Calibri" w:hAnsi="Calibri"/>
                <w:color w:val="000000"/>
                <w:sz w:val="20"/>
              </w:rPr>
              <w:t>Calcul du seuil de rentabilité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2571BE" w:rsidRPr="005437F7" w:rsidRDefault="002571BE" w:rsidP="002571BE">
            <w:pPr>
              <w:rPr>
                <w:rFonts w:ascii="Calibri" w:hAnsi="Calibri"/>
                <w:color w:val="000000"/>
                <w:sz w:val="20"/>
              </w:rPr>
            </w:pPr>
            <w:permStart w:id="1772034115" w:edGrp="everyone" w:colFirst="1" w:colLast="1"/>
            <w:permEnd w:id="1378177034"/>
            <w:r w:rsidRPr="005437F7">
              <w:rPr>
                <w:rFonts w:ascii="Calibri" w:hAnsi="Calibri"/>
                <w:color w:val="000000"/>
                <w:sz w:val="20"/>
              </w:rPr>
              <w:t>Calcul de marges et de prix de vente final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2571BE" w:rsidRPr="00067CB0" w:rsidRDefault="002571BE" w:rsidP="002571BE">
            <w:pPr>
              <w:rPr>
                <w:rFonts w:ascii="Calibri" w:hAnsi="Calibri"/>
                <w:color w:val="000000"/>
                <w:sz w:val="20"/>
              </w:rPr>
            </w:pPr>
            <w:permStart w:id="48182174" w:edGrp="everyone" w:colFirst="1" w:colLast="1"/>
            <w:permEnd w:id="1772034115"/>
            <w:r w:rsidRPr="00067CB0">
              <w:rPr>
                <w:rFonts w:ascii="Calibri" w:hAnsi="Calibri"/>
                <w:color w:val="000000"/>
                <w:sz w:val="20"/>
              </w:rPr>
              <w:t>Eléments de gesti</w:t>
            </w:r>
            <w:r w:rsidR="005437F7" w:rsidRPr="00067CB0">
              <w:rPr>
                <w:rFonts w:ascii="Calibri" w:hAnsi="Calibri"/>
                <w:color w:val="000000"/>
                <w:sz w:val="20"/>
              </w:rPr>
              <w:t>o</w:t>
            </w:r>
            <w:r w:rsidR="00067CB0" w:rsidRPr="00067CB0">
              <w:rPr>
                <w:rFonts w:ascii="Calibri" w:hAnsi="Calibri"/>
                <w:color w:val="000000"/>
                <w:sz w:val="20"/>
              </w:rPr>
              <w:t>n prévisionnelle et budgétaire 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</w:p>
        </w:tc>
      </w:tr>
      <w:permEnd w:id="48182174"/>
    </w:tbl>
    <w:p w:rsidR="000B2506" w:rsidRDefault="000B2506" w:rsidP="008737C6">
      <w:pPr>
        <w:widowControl w:val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0B2506" w:rsidRPr="005437F7" w:rsidTr="00BB63A5">
        <w:trPr>
          <w:trHeight w:val="56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0B2506" w:rsidRPr="005437F7" w:rsidRDefault="004F7FE1" w:rsidP="00A40FF4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Technologies multimédia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B2506" w:rsidRPr="005437F7" w:rsidRDefault="004F7FE1" w:rsidP="000E7F7D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4F7FE1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4F7FE1" w:rsidRPr="005437F7" w:rsidRDefault="004F7FE1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403784878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Concepts de base d’une image digitale</w:t>
            </w:r>
          </w:p>
        </w:tc>
        <w:tc>
          <w:tcPr>
            <w:tcW w:w="1134" w:type="dxa"/>
          </w:tcPr>
          <w:p w:rsidR="004F7FE1" w:rsidRPr="005437F7" w:rsidRDefault="004F7FE1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4F7FE1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43676087" w:edGrp="everyone" w:colFirst="1" w:colLast="1"/>
            <w:permEnd w:id="403784878"/>
            <w:r w:rsidRPr="005437F7">
              <w:rPr>
                <w:rFonts w:ascii="Calibri" w:hAnsi="Calibri"/>
                <w:color w:val="000000"/>
                <w:sz w:val="20"/>
              </w:rPr>
              <w:t>Images sous-exposées, surexposées, com</w:t>
            </w:r>
            <w:r w:rsidR="000B2506" w:rsidRPr="005437F7">
              <w:rPr>
                <w:rFonts w:ascii="Calibri" w:hAnsi="Calibri"/>
                <w:color w:val="000000"/>
                <w:sz w:val="20"/>
              </w:rPr>
              <w:t>ment les récupérer ?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4F7FE1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188586590" w:edGrp="everyone" w:colFirst="1" w:colLast="1"/>
            <w:permEnd w:id="843676087"/>
            <w:r w:rsidRPr="005437F7">
              <w:rPr>
                <w:rFonts w:ascii="Calibri" w:hAnsi="Calibri"/>
                <w:color w:val="000000"/>
                <w:sz w:val="20"/>
              </w:rPr>
              <w:t>O</w:t>
            </w:r>
            <w:r w:rsidR="000B2506" w:rsidRPr="005437F7">
              <w:rPr>
                <w:rFonts w:ascii="Calibri" w:hAnsi="Calibri"/>
                <w:color w:val="000000"/>
                <w:sz w:val="20"/>
              </w:rPr>
              <w:t>utils de sélection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0B2506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58258364" w:edGrp="everyone" w:colFirst="1" w:colLast="1"/>
            <w:permEnd w:id="1188586590"/>
            <w:r w:rsidRPr="005437F7">
              <w:rPr>
                <w:rFonts w:ascii="Calibri" w:hAnsi="Calibri"/>
                <w:color w:val="000000"/>
                <w:sz w:val="20"/>
              </w:rPr>
              <w:t>Utilisation de calques, masques de calques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4F7FE1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754008502" w:edGrp="everyone" w:colFirst="1" w:colLast="1"/>
            <w:permEnd w:id="1658258364"/>
            <w:r w:rsidRPr="005437F7">
              <w:rPr>
                <w:rFonts w:ascii="Calibri" w:hAnsi="Calibri"/>
                <w:color w:val="000000"/>
                <w:sz w:val="20"/>
              </w:rPr>
              <w:t>D</w:t>
            </w:r>
            <w:r w:rsidR="000B2506" w:rsidRPr="005437F7">
              <w:rPr>
                <w:rFonts w:ascii="Calibri" w:hAnsi="Calibri"/>
                <w:color w:val="000000"/>
                <w:sz w:val="20"/>
              </w:rPr>
              <w:t>étourage d’objets complexes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4F7FE1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512970103" w:edGrp="everyone" w:colFirst="1" w:colLast="1"/>
            <w:permEnd w:id="1754008502"/>
            <w:r w:rsidRPr="005437F7">
              <w:rPr>
                <w:rFonts w:ascii="Calibri" w:hAnsi="Calibri"/>
                <w:color w:val="000000"/>
                <w:sz w:val="20"/>
              </w:rPr>
              <w:t>T</w:t>
            </w:r>
            <w:r w:rsidR="000B2506" w:rsidRPr="005437F7">
              <w:rPr>
                <w:rFonts w:ascii="Calibri" w:hAnsi="Calibri"/>
                <w:color w:val="000000"/>
                <w:sz w:val="20"/>
              </w:rPr>
              <w:t>rucage d’images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4F7FE1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92492651" w:edGrp="everyone" w:colFirst="1" w:colLast="1"/>
            <w:permEnd w:id="1512970103"/>
            <w:r w:rsidRPr="005437F7">
              <w:rPr>
                <w:rFonts w:ascii="Calibri" w:hAnsi="Calibri"/>
                <w:color w:val="000000"/>
                <w:sz w:val="20"/>
              </w:rPr>
              <w:t>P</w:t>
            </w:r>
            <w:r w:rsidR="000B2506" w:rsidRPr="005437F7">
              <w:rPr>
                <w:rFonts w:ascii="Calibri" w:hAnsi="Calibri"/>
                <w:color w:val="000000"/>
                <w:sz w:val="20"/>
              </w:rPr>
              <w:t>hotomontage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0B2506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784472369" w:edGrp="everyone" w:colFirst="1" w:colLast="1"/>
            <w:permEnd w:id="92492651"/>
            <w:r w:rsidRPr="005437F7">
              <w:rPr>
                <w:rFonts w:ascii="Calibri" w:hAnsi="Calibri"/>
                <w:color w:val="000000"/>
                <w:sz w:val="20"/>
              </w:rPr>
              <w:t>Conception d’un scénario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0B2506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915492119" w:edGrp="everyone" w:colFirst="1" w:colLast="1"/>
            <w:permEnd w:id="784472369"/>
            <w:r w:rsidRPr="005437F7">
              <w:rPr>
                <w:rFonts w:ascii="Calibri" w:hAnsi="Calibri"/>
                <w:color w:val="000000"/>
                <w:sz w:val="20"/>
              </w:rPr>
              <w:t>Tournage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0B2506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3294398" w:edGrp="everyone" w:colFirst="1" w:colLast="1"/>
            <w:permEnd w:id="1915492119"/>
            <w:r w:rsidRPr="005437F7">
              <w:rPr>
                <w:rFonts w:ascii="Calibri" w:hAnsi="Calibri"/>
                <w:color w:val="000000"/>
                <w:sz w:val="20"/>
              </w:rPr>
              <w:t>Montage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0B2506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2118196452" w:edGrp="everyone" w:colFirst="1" w:colLast="1"/>
            <w:permEnd w:id="3294398"/>
            <w:r w:rsidRPr="005437F7">
              <w:rPr>
                <w:rFonts w:ascii="Calibri" w:hAnsi="Calibri"/>
                <w:color w:val="000000"/>
                <w:sz w:val="20"/>
              </w:rPr>
              <w:t>Sonorisation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0B2506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446601352" w:edGrp="everyone" w:colFirst="1" w:colLast="1"/>
            <w:permEnd w:id="2118196452"/>
            <w:r w:rsidRPr="005437F7">
              <w:rPr>
                <w:rFonts w:ascii="Calibri" w:hAnsi="Calibri"/>
                <w:color w:val="000000"/>
                <w:sz w:val="20"/>
              </w:rPr>
              <w:t>Ajoute d’une voix off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0B2506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24379216" w:edGrp="everyone" w:colFirst="1" w:colLast="1"/>
            <w:permEnd w:id="1446601352"/>
            <w:r w:rsidRPr="005437F7">
              <w:rPr>
                <w:rFonts w:ascii="Calibri" w:hAnsi="Calibri"/>
                <w:color w:val="000000"/>
                <w:sz w:val="20"/>
              </w:rPr>
              <w:t>Edition (DVD, site web)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4F7FE1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645826269" w:edGrp="everyone" w:colFirst="1" w:colLast="1"/>
            <w:permEnd w:id="824379216"/>
            <w:r w:rsidRPr="005437F7">
              <w:rPr>
                <w:rFonts w:ascii="Calibri" w:hAnsi="Calibri"/>
                <w:color w:val="000000"/>
                <w:sz w:val="20"/>
              </w:rPr>
              <w:t>I</w:t>
            </w:r>
            <w:r w:rsidR="000B2506" w:rsidRPr="005437F7">
              <w:rPr>
                <w:rFonts w:ascii="Calibri" w:hAnsi="Calibri"/>
                <w:color w:val="000000"/>
                <w:sz w:val="20"/>
              </w:rPr>
              <w:t>mages sous-exposées, surexposées, comment les récupérer ?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0B2506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0B2506" w:rsidRPr="005437F7" w:rsidRDefault="000B2506" w:rsidP="000E7F7D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498411225" w:edGrp="everyone" w:colFirst="1" w:colLast="1"/>
            <w:permEnd w:id="1645826269"/>
            <w:r w:rsidRPr="005437F7">
              <w:rPr>
                <w:rFonts w:ascii="Calibri" w:hAnsi="Calibri"/>
                <w:color w:val="000000"/>
                <w:sz w:val="20"/>
              </w:rPr>
              <w:t>Édition (DVD, site web)</w:t>
            </w:r>
          </w:p>
        </w:tc>
        <w:tc>
          <w:tcPr>
            <w:tcW w:w="1134" w:type="dxa"/>
          </w:tcPr>
          <w:p w:rsidR="000B2506" w:rsidRPr="005437F7" w:rsidRDefault="000B2506" w:rsidP="005A0DD4">
            <w:pPr>
              <w:keepNext/>
              <w:keepLines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permEnd w:id="498411225"/>
    </w:tbl>
    <w:p w:rsidR="000E7F7D" w:rsidRDefault="000E7F7D"/>
    <w:tbl>
      <w:tblPr>
        <w:tblpPr w:leftFromText="141" w:rightFromText="141" w:vertAnchor="text" w:horzAnchor="margin" w:tblpY="57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2571BE" w:rsidRPr="005437F7" w:rsidTr="00BB63A5">
        <w:trPr>
          <w:trHeight w:val="56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2571BE" w:rsidRPr="005437F7" w:rsidRDefault="002571BE" w:rsidP="00CB15F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lastRenderedPageBreak/>
              <w:t>Mathématiques financières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571BE" w:rsidRPr="005437F7" w:rsidRDefault="002571BE" w:rsidP="00CB15F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2571BE" w:rsidRPr="005437F7" w:rsidRDefault="002571BE" w:rsidP="00CB15FA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936610959" w:edGrp="everyone" w:colFirst="1" w:colLast="1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Intérêts simples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571BE" w:rsidRPr="005437F7" w:rsidRDefault="002571BE" w:rsidP="00CB15FA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00341500" w:edGrp="everyone" w:colFirst="1" w:colLast="1"/>
            <w:permEnd w:id="1936610959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Intérêts composés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571BE" w:rsidRPr="005437F7" w:rsidRDefault="002571BE" w:rsidP="00CB15FA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376443454" w:edGrp="everyone" w:colFirst="1" w:colLast="1"/>
            <w:permEnd w:id="100341500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Capitalisation-Actualisation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571BE" w:rsidRPr="005437F7" w:rsidRDefault="002571BE" w:rsidP="00CB15FA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679833327" w:edGrp="everyone" w:colFirst="1" w:colLast="1"/>
            <w:permEnd w:id="376443454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Emprunts indivis - Annuités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571BE" w:rsidRPr="005437F7" w:rsidRDefault="002571BE" w:rsidP="00CB15FA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337715355" w:edGrp="everyone" w:colFirst="1" w:colLast="1"/>
            <w:permEnd w:id="679833327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Choix d’investissement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2571B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  <w:hideMark/>
          </w:tcPr>
          <w:p w:rsidR="002571BE" w:rsidRPr="005437F7" w:rsidRDefault="002571BE" w:rsidP="00CB15FA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  <w:permStart w:id="1276607494" w:edGrp="everyone" w:colFirst="1" w:colLast="1"/>
            <w:permEnd w:id="337715355"/>
            <w:r w:rsidRPr="005437F7">
              <w:rPr>
                <w:rFonts w:ascii="Calibri" w:hAnsi="Calibri"/>
                <w:color w:val="000000"/>
                <w:sz w:val="20"/>
                <w:szCs w:val="22"/>
              </w:rPr>
              <w:t>Choix de financement</w:t>
            </w:r>
          </w:p>
        </w:tc>
        <w:tc>
          <w:tcPr>
            <w:tcW w:w="1134" w:type="dxa"/>
          </w:tcPr>
          <w:p w:rsidR="002571BE" w:rsidRPr="005437F7" w:rsidRDefault="002571B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1276607494"/>
    </w:tbl>
    <w:p w:rsidR="002571BE" w:rsidRDefault="002571BE"/>
    <w:p w:rsidR="002571BE" w:rsidRDefault="002571BE"/>
    <w:p w:rsidR="002571BE" w:rsidRDefault="002571B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4F7FE1" w:rsidRPr="005437F7" w:rsidTr="00BB63A5">
        <w:trPr>
          <w:trHeight w:val="132"/>
        </w:trPr>
        <w:tc>
          <w:tcPr>
            <w:tcW w:w="7933" w:type="dxa"/>
            <w:shd w:val="clear" w:color="auto" w:fill="A6A6A6" w:themeFill="background1" w:themeFillShade="A6"/>
            <w:vAlign w:val="bottom"/>
            <w:hideMark/>
          </w:tcPr>
          <w:p w:rsidR="004F7FE1" w:rsidRPr="005437F7" w:rsidRDefault="004F7FE1" w:rsidP="00CB15F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Publication assistée par ordinateur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F7FE1" w:rsidRPr="005437F7" w:rsidRDefault="004F7FE1" w:rsidP="00CB15F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5437F7">
              <w:rPr>
                <w:rFonts w:ascii="Calibri" w:hAnsi="Calibri"/>
                <w:b/>
                <w:color w:val="000000"/>
                <w:sz w:val="20"/>
                <w:szCs w:val="22"/>
              </w:rPr>
              <w:t>Code</w:t>
            </w:r>
          </w:p>
        </w:tc>
      </w:tr>
      <w:tr w:rsidR="005B4BC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B4BCE" w:rsidRPr="005437F7" w:rsidRDefault="005B4BCE" w:rsidP="00CB15FA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594101139" w:edGrp="everyone" w:colFirst="1" w:colLast="1"/>
            <w:r w:rsidRPr="005437F7">
              <w:rPr>
                <w:rFonts w:ascii="Calibri" w:hAnsi="Calibri"/>
                <w:color w:val="000000"/>
                <w:sz w:val="20"/>
              </w:rPr>
              <w:t>Gestion du document</w:t>
            </w:r>
          </w:p>
        </w:tc>
        <w:tc>
          <w:tcPr>
            <w:tcW w:w="1134" w:type="dxa"/>
          </w:tcPr>
          <w:p w:rsidR="005B4BCE" w:rsidRPr="005437F7" w:rsidRDefault="005B4BC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5B4BC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B4BCE" w:rsidRPr="005437F7" w:rsidRDefault="005B4BCE" w:rsidP="00CB15FA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086467126" w:edGrp="everyone" w:colFirst="1" w:colLast="1"/>
            <w:permEnd w:id="594101139"/>
            <w:r w:rsidRPr="005437F7">
              <w:rPr>
                <w:rFonts w:ascii="Calibri" w:hAnsi="Calibri"/>
                <w:color w:val="000000"/>
                <w:sz w:val="20"/>
              </w:rPr>
              <w:t>Différents types de blocs</w:t>
            </w:r>
          </w:p>
        </w:tc>
        <w:tc>
          <w:tcPr>
            <w:tcW w:w="1134" w:type="dxa"/>
          </w:tcPr>
          <w:p w:rsidR="005B4BCE" w:rsidRPr="005437F7" w:rsidRDefault="005B4BC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5B4BC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B4BCE" w:rsidRPr="005437F7" w:rsidRDefault="005B4BCE" w:rsidP="00CB15FA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609560345" w:edGrp="everyone" w:colFirst="1" w:colLast="1"/>
            <w:permEnd w:id="1086467126"/>
            <w:r w:rsidRPr="005437F7">
              <w:rPr>
                <w:rFonts w:ascii="Calibri" w:hAnsi="Calibri"/>
                <w:color w:val="000000"/>
                <w:sz w:val="20"/>
              </w:rPr>
              <w:t>Mise en page (caractères,  paragraphes, colonnes, justification, césure, encombrement, superposition, liens entres blocs, cadrage, couleurs, habillage, feuilles de styles)</w:t>
            </w:r>
          </w:p>
        </w:tc>
        <w:tc>
          <w:tcPr>
            <w:tcW w:w="1134" w:type="dxa"/>
          </w:tcPr>
          <w:p w:rsidR="005B4BCE" w:rsidRPr="005437F7" w:rsidRDefault="005B4BC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5B4BC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B4BCE" w:rsidRPr="005437F7" w:rsidRDefault="005B4BCE" w:rsidP="00CB15FA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138510010" w:edGrp="everyone" w:colFirst="1" w:colLast="1"/>
            <w:permEnd w:id="609560345"/>
            <w:r w:rsidRPr="005437F7">
              <w:rPr>
                <w:rFonts w:ascii="Calibri" w:hAnsi="Calibri"/>
                <w:color w:val="000000"/>
                <w:sz w:val="20"/>
              </w:rPr>
              <w:t xml:space="preserve">Les maquettes, </w:t>
            </w:r>
          </w:p>
        </w:tc>
        <w:tc>
          <w:tcPr>
            <w:tcW w:w="1134" w:type="dxa"/>
          </w:tcPr>
          <w:p w:rsidR="005B4BCE" w:rsidRPr="005437F7" w:rsidRDefault="005B4BC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5B4BC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B4BCE" w:rsidRPr="005437F7" w:rsidRDefault="005B4BCE" w:rsidP="00CB15FA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56447389" w:edGrp="everyone" w:colFirst="1" w:colLast="1"/>
            <w:permEnd w:id="138510010"/>
            <w:r w:rsidRPr="005437F7">
              <w:rPr>
                <w:rFonts w:ascii="Calibri" w:hAnsi="Calibri"/>
                <w:color w:val="000000"/>
                <w:sz w:val="20"/>
              </w:rPr>
              <w:t>Documents à plusieurs pages, dépliants, livres</w:t>
            </w:r>
          </w:p>
        </w:tc>
        <w:tc>
          <w:tcPr>
            <w:tcW w:w="1134" w:type="dxa"/>
          </w:tcPr>
          <w:p w:rsidR="005B4BCE" w:rsidRPr="005437F7" w:rsidRDefault="005B4BC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5B4BCE" w:rsidRPr="005437F7" w:rsidTr="00BB63A5">
        <w:trPr>
          <w:cantSplit/>
          <w:trHeight w:val="20"/>
        </w:trPr>
        <w:tc>
          <w:tcPr>
            <w:tcW w:w="7933" w:type="dxa"/>
            <w:shd w:val="clear" w:color="auto" w:fill="auto"/>
            <w:vAlign w:val="bottom"/>
          </w:tcPr>
          <w:p w:rsidR="005B4BCE" w:rsidRPr="005437F7" w:rsidRDefault="005B4BCE" w:rsidP="00CB15FA">
            <w:pPr>
              <w:keepNext/>
              <w:keepLines/>
              <w:rPr>
                <w:rFonts w:ascii="Calibri" w:hAnsi="Calibri"/>
                <w:color w:val="000000"/>
                <w:sz w:val="20"/>
              </w:rPr>
            </w:pPr>
            <w:permStart w:id="869794032" w:edGrp="everyone" w:colFirst="1" w:colLast="1"/>
            <w:permEnd w:id="856447389"/>
            <w:r w:rsidRPr="005437F7">
              <w:rPr>
                <w:rFonts w:ascii="Calibri" w:hAnsi="Calibri"/>
                <w:color w:val="000000"/>
                <w:sz w:val="20"/>
              </w:rPr>
              <w:t>Listes (p.ex. table des matières)</w:t>
            </w:r>
          </w:p>
        </w:tc>
        <w:tc>
          <w:tcPr>
            <w:tcW w:w="1134" w:type="dxa"/>
          </w:tcPr>
          <w:p w:rsidR="005B4BCE" w:rsidRPr="005437F7" w:rsidRDefault="005B4BCE" w:rsidP="005A0DD4">
            <w:pPr>
              <w:keepNext/>
              <w:keepLines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permEnd w:id="869794032"/>
    </w:tbl>
    <w:p w:rsidR="008737C6" w:rsidRPr="005B4BCE" w:rsidRDefault="008737C6" w:rsidP="008737C6">
      <w:pPr>
        <w:widowControl w:val="0"/>
      </w:pPr>
    </w:p>
    <w:p w:rsidR="008737C6" w:rsidRPr="005B4BCE" w:rsidRDefault="008737C6">
      <w:pPr>
        <w:spacing w:after="160" w:line="259" w:lineRule="auto"/>
      </w:pPr>
      <w:r w:rsidRPr="005B4BCE">
        <w:br w:type="page"/>
      </w:r>
    </w:p>
    <w:p w:rsidR="004F7FE1" w:rsidRPr="005B4BCE" w:rsidRDefault="004F7FE1" w:rsidP="008737C6">
      <w:pPr>
        <w:widowControl w:val="0"/>
      </w:pPr>
    </w:p>
    <w:p w:rsidR="00FD7DFD" w:rsidRPr="005A0DD4" w:rsidRDefault="00FD7DFD" w:rsidP="005A0DD4">
      <w:pPr>
        <w:pStyle w:val="Title"/>
      </w:pPr>
      <w:r w:rsidRPr="005A0DD4">
        <w:t xml:space="preserve"> </w:t>
      </w:r>
      <w:r w:rsidR="004F7FE1" w:rsidRPr="005A0DD4">
        <w:t>Langues</w:t>
      </w:r>
      <w:r w:rsidRPr="005A0DD4">
        <w:t xml:space="preserve"> </w:t>
      </w:r>
    </w:p>
    <w:p w:rsidR="004610EE" w:rsidRPr="00FD7DFD" w:rsidRDefault="004610EE" w:rsidP="008737C6">
      <w:pPr>
        <w:widowControl w:val="0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A55F5F" w:rsidRPr="005437F7" w:rsidTr="00BB63A5">
        <w:tc>
          <w:tcPr>
            <w:tcW w:w="7933" w:type="dxa"/>
            <w:shd w:val="clear" w:color="auto" w:fill="A6A6A6" w:themeFill="background1" w:themeFillShade="A6"/>
          </w:tcPr>
          <w:p w:rsidR="00A55F5F" w:rsidRPr="005437F7" w:rsidRDefault="00A55F5F" w:rsidP="003C4EB7">
            <w:pPr>
              <w:keepNext/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5437F7">
              <w:rPr>
                <w:rFonts w:asciiTheme="minorHAnsi" w:hAnsiTheme="minorHAnsi"/>
                <w:b/>
              </w:rPr>
              <w:t>Anglais – Advanced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55F5F" w:rsidRPr="005437F7" w:rsidRDefault="00A55F5F" w:rsidP="003C4EB7">
            <w:pPr>
              <w:keepNext/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5437F7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243082535" w:edGrp="everyone" w:colFirst="1" w:colLast="1"/>
            <w:r w:rsidRPr="005437F7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873115833" w:edGrp="everyone" w:colFirst="1" w:colLast="1"/>
            <w:permEnd w:id="243082535"/>
            <w:r w:rsidRPr="005437F7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248420375" w:edGrp="everyone" w:colFirst="1" w:colLast="1"/>
            <w:permEnd w:id="1873115833"/>
            <w:r w:rsidRPr="005437F7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860641346" w:edGrp="everyone" w:colFirst="1" w:colLast="1"/>
            <w:permEnd w:id="1248420375"/>
            <w:r w:rsidRPr="005437F7">
              <w:rPr>
                <w:rFonts w:asciiTheme="minorHAnsi" w:hAnsiTheme="minorHAnsi"/>
                <w:lang w:val="en-US"/>
              </w:rPr>
              <w:t>Using advanced-level grammatical structures in both spoken and written productions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541084530" w:edGrp="everyone" w:colFirst="1" w:colLast="1"/>
            <w:permEnd w:id="860641346"/>
            <w:r w:rsidRPr="005437F7">
              <w:rPr>
                <w:rFonts w:asciiTheme="minorHAnsi" w:hAnsiTheme="minorHAnsi"/>
                <w:lang w:val="en-US"/>
              </w:rPr>
              <w:t>Understanding and analyzing of key points in listening passages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1541084530"/>
    </w:tbl>
    <w:p w:rsidR="00CC052D" w:rsidRPr="005A0DD4" w:rsidRDefault="00CC052D" w:rsidP="008737C6">
      <w:pPr>
        <w:widowControl w:val="0"/>
        <w:rPr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A55F5F" w:rsidRPr="005437F7" w:rsidTr="00BB63A5">
        <w:tc>
          <w:tcPr>
            <w:tcW w:w="7933" w:type="dxa"/>
            <w:shd w:val="clear" w:color="auto" w:fill="A6A6A6" w:themeFill="background1" w:themeFillShade="A6"/>
          </w:tcPr>
          <w:p w:rsidR="00A55F5F" w:rsidRPr="005437F7" w:rsidRDefault="00A55F5F" w:rsidP="003C4EB7">
            <w:pPr>
              <w:keepNext/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5437F7">
              <w:rPr>
                <w:rFonts w:asciiTheme="minorHAnsi" w:hAnsiTheme="minorHAnsi"/>
                <w:b/>
              </w:rPr>
              <w:t>Anglais - Intermediate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55F5F" w:rsidRPr="005437F7" w:rsidRDefault="00A55F5F" w:rsidP="003C4EB7">
            <w:pPr>
              <w:keepNext/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5437F7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525343045" w:edGrp="everyone" w:colFirst="1" w:colLast="1"/>
            <w:r w:rsidRPr="005437F7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308217822" w:edGrp="everyone" w:colFirst="1" w:colLast="1"/>
            <w:permEnd w:id="525343045"/>
            <w:r w:rsidRPr="005437F7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682428146" w:edGrp="everyone" w:colFirst="1" w:colLast="1"/>
            <w:permEnd w:id="308217822"/>
            <w:r w:rsidRPr="005437F7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362968201" w:edGrp="everyone" w:colFirst="1" w:colLast="1"/>
            <w:permEnd w:id="682428146"/>
            <w:r w:rsidRPr="005437F7">
              <w:rPr>
                <w:rFonts w:asciiTheme="minorHAnsi" w:hAnsiTheme="minorHAnsi"/>
                <w:lang w:val="en-US"/>
              </w:rPr>
              <w:t>Using intermediate-level grammatical structures in both spoken and written productions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637101613" w:edGrp="everyone" w:colFirst="1" w:colLast="1"/>
            <w:permEnd w:id="1362968201"/>
            <w:r w:rsidRPr="005437F7">
              <w:rPr>
                <w:rFonts w:asciiTheme="minorHAnsi" w:hAnsiTheme="minorHAnsi"/>
                <w:lang w:val="en-US"/>
              </w:rPr>
              <w:t>Understanding and analyzing of key points in listening passage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637101613"/>
    </w:tbl>
    <w:p w:rsidR="00CC052D" w:rsidRPr="005A0DD4" w:rsidRDefault="00CC052D" w:rsidP="008737C6">
      <w:pPr>
        <w:widowControl w:val="0"/>
        <w:rPr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A55F5F" w:rsidRPr="005437F7" w:rsidTr="00BB63A5">
        <w:tc>
          <w:tcPr>
            <w:tcW w:w="7933" w:type="dxa"/>
            <w:shd w:val="clear" w:color="auto" w:fill="A6A6A6" w:themeFill="background1" w:themeFillShade="A6"/>
          </w:tcPr>
          <w:p w:rsidR="00A55F5F" w:rsidRPr="005437F7" w:rsidRDefault="00A55F5F" w:rsidP="003C4EB7">
            <w:pPr>
              <w:keepNext/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5437F7">
              <w:rPr>
                <w:rFonts w:asciiTheme="minorHAnsi" w:hAnsiTheme="minorHAnsi"/>
                <w:b/>
              </w:rPr>
              <w:t>Anglais -  Lower Intermediate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55F5F" w:rsidRPr="005437F7" w:rsidRDefault="00A55F5F" w:rsidP="003C4EB7">
            <w:pPr>
              <w:keepNext/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5437F7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714702383" w:edGrp="everyone" w:colFirst="1" w:colLast="1"/>
            <w:r w:rsidRPr="005437F7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192324111" w:edGrp="everyone" w:colFirst="1" w:colLast="1"/>
            <w:permEnd w:id="714702383"/>
            <w:r w:rsidRPr="005437F7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719273651" w:edGrp="everyone" w:colFirst="1" w:colLast="1"/>
            <w:permEnd w:id="1192324111"/>
            <w:r w:rsidRPr="005437F7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336797778" w:edGrp="everyone" w:colFirst="1" w:colLast="1"/>
            <w:permEnd w:id="1719273651"/>
            <w:r w:rsidRPr="005437F7">
              <w:rPr>
                <w:rFonts w:asciiTheme="minorHAnsi" w:hAnsiTheme="minorHAnsi"/>
                <w:lang w:val="en-US"/>
              </w:rPr>
              <w:t>Using lower-intermediate-level grammatical structures in both spoken and written  productions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336797778"/>
    </w:tbl>
    <w:p w:rsidR="00CC052D" w:rsidRPr="005A0DD4" w:rsidRDefault="00CC052D" w:rsidP="008737C6">
      <w:pPr>
        <w:widowControl w:val="0"/>
        <w:rPr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A55F5F" w:rsidRPr="005437F7" w:rsidTr="00BB63A5">
        <w:tc>
          <w:tcPr>
            <w:tcW w:w="7933" w:type="dxa"/>
            <w:shd w:val="clear" w:color="auto" w:fill="A6A6A6" w:themeFill="background1" w:themeFillShade="A6"/>
          </w:tcPr>
          <w:p w:rsidR="00A55F5F" w:rsidRPr="005437F7" w:rsidRDefault="00A55F5F" w:rsidP="003C4EB7">
            <w:pPr>
              <w:keepNext/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5437F7">
              <w:rPr>
                <w:rFonts w:asciiTheme="minorHAnsi" w:hAnsiTheme="minorHAnsi"/>
                <w:b/>
              </w:rPr>
              <w:t>Anglais -  Upper  Intermediate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55F5F" w:rsidRPr="005437F7" w:rsidRDefault="00A55F5F" w:rsidP="003C4EB7">
            <w:pPr>
              <w:keepNext/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5437F7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08223487" w:edGrp="everyone" w:colFirst="1" w:colLast="1"/>
            <w:r w:rsidRPr="005437F7">
              <w:rPr>
                <w:rFonts w:asciiTheme="minorHAnsi" w:hAnsiTheme="minorHAnsi"/>
                <w:lang w:val="en-US"/>
              </w:rPr>
              <w:t>Understanding, analyzing and discussing topic-based reading texts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791761909" w:edGrp="everyone" w:colFirst="1" w:colLast="1"/>
            <w:permEnd w:id="108223487"/>
            <w:r w:rsidRPr="005437F7">
              <w:rPr>
                <w:rFonts w:asciiTheme="minorHAnsi" w:hAnsiTheme="minorHAnsi"/>
                <w:lang w:val="en-US"/>
              </w:rPr>
              <w:t>Communicating effectively by speaking fluently in a variety of contexts such as interviews, meetings, presentations, telephoning…etc.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663464761" w:edGrp="everyone" w:colFirst="1" w:colLast="1"/>
            <w:permEnd w:id="1791761909"/>
            <w:r w:rsidRPr="005437F7">
              <w:rPr>
                <w:rFonts w:asciiTheme="minorHAnsi" w:hAnsiTheme="minorHAnsi"/>
                <w:lang w:val="en-US"/>
              </w:rPr>
              <w:t>Using language accurately in relation to organization, register, vocabulary and expressions appropriate to writing; with particular reference to business-related topics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1460828990" w:edGrp="everyone" w:colFirst="1" w:colLast="1"/>
            <w:permEnd w:id="1663464761"/>
            <w:r w:rsidRPr="005437F7">
              <w:rPr>
                <w:rFonts w:asciiTheme="minorHAnsi" w:hAnsiTheme="minorHAnsi"/>
                <w:lang w:val="en-US"/>
              </w:rPr>
              <w:t>Using upper-intermediate-level grammatical structures in both spoken and written productions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tr w:rsidR="00A55F5F" w:rsidRPr="00F35AE0" w:rsidTr="00BB63A5">
        <w:trPr>
          <w:cantSplit/>
        </w:trPr>
        <w:tc>
          <w:tcPr>
            <w:tcW w:w="7933" w:type="dxa"/>
          </w:tcPr>
          <w:p w:rsidR="00A55F5F" w:rsidRPr="005437F7" w:rsidRDefault="00A55F5F" w:rsidP="003C4EB7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  <w:permStart w:id="2083849402" w:edGrp="everyone" w:colFirst="1" w:colLast="1"/>
            <w:permEnd w:id="1460828990"/>
            <w:r w:rsidRPr="005437F7">
              <w:rPr>
                <w:rFonts w:asciiTheme="minorHAnsi" w:hAnsiTheme="minorHAnsi"/>
                <w:lang w:val="en-US"/>
              </w:rPr>
              <w:t>Understanding and analyzing of key points in listening passages</w:t>
            </w:r>
          </w:p>
        </w:tc>
        <w:tc>
          <w:tcPr>
            <w:tcW w:w="1134" w:type="dxa"/>
          </w:tcPr>
          <w:p w:rsidR="00A55F5F" w:rsidRPr="005437F7" w:rsidRDefault="00A55F5F" w:rsidP="005A0DD4">
            <w:pPr>
              <w:keepNext/>
              <w:widowControl w:val="0"/>
              <w:rPr>
                <w:rFonts w:asciiTheme="minorHAnsi" w:hAnsiTheme="minorHAnsi"/>
                <w:lang w:val="en-US"/>
              </w:rPr>
            </w:pPr>
          </w:p>
        </w:tc>
      </w:tr>
      <w:permEnd w:id="2083849402"/>
    </w:tbl>
    <w:p w:rsidR="009767F6" w:rsidRPr="00EB2247" w:rsidRDefault="009767F6" w:rsidP="00EB2247">
      <w:pPr>
        <w:rPr>
          <w:rFonts w:asciiTheme="minorHAnsi" w:hAnsiTheme="minorHAnsi"/>
          <w:b/>
          <w:szCs w:val="22"/>
          <w:u w:val="single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A55F5F" w:rsidRPr="005437F7" w:rsidTr="00BB63A5">
        <w:tc>
          <w:tcPr>
            <w:tcW w:w="7933" w:type="dxa"/>
            <w:shd w:val="clear" w:color="auto" w:fill="A6A6A6" w:themeFill="background1" w:themeFillShade="A6"/>
          </w:tcPr>
          <w:p w:rsidR="00A55F5F" w:rsidRPr="005437F7" w:rsidRDefault="00A55F5F" w:rsidP="00B0335A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5437F7">
              <w:rPr>
                <w:rFonts w:asciiTheme="minorHAnsi" w:hAnsiTheme="minorHAnsi"/>
                <w:b/>
              </w:rPr>
              <w:t>Français 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55F5F" w:rsidRPr="005437F7" w:rsidRDefault="00A55F5F" w:rsidP="00B0335A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5437F7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17750D" w:rsidRPr="005437F7" w:rsidTr="00BB63A5">
        <w:trPr>
          <w:cantSplit/>
        </w:trPr>
        <w:tc>
          <w:tcPr>
            <w:tcW w:w="7933" w:type="dxa"/>
            <w:shd w:val="clear" w:color="auto" w:fill="FFFFFF" w:themeFill="background1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397231282" w:edGrp="everyone" w:colFirst="1" w:colLast="1"/>
            <w:r w:rsidRPr="005437F7">
              <w:rPr>
                <w:rFonts w:asciiTheme="minorHAnsi" w:hAnsiTheme="minorHAnsi"/>
              </w:rPr>
              <w:t>Développer une réponse critique argumentée à un ensemble d’interrogations qui portent sur l’actualité sociale, politique et économique</w:t>
            </w:r>
          </w:p>
        </w:tc>
        <w:tc>
          <w:tcPr>
            <w:tcW w:w="1134" w:type="dxa"/>
            <w:shd w:val="clear" w:color="auto" w:fill="FFFFFF" w:themeFill="background1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300184070" w:edGrp="everyone" w:colFirst="1" w:colLast="1"/>
            <w:permEnd w:id="397231282"/>
            <w:r w:rsidRPr="005437F7">
              <w:rPr>
                <w:rFonts w:asciiTheme="minorHAnsi" w:hAnsiTheme="minorHAnsi"/>
              </w:rPr>
              <w:t>Développer la capacité de porter un jugement en fonction d’arguments préexistants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tabs>
                <w:tab w:val="left" w:pos="340"/>
              </w:tabs>
              <w:rPr>
                <w:rFonts w:asciiTheme="minorHAnsi" w:hAnsiTheme="minorHAnsi"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874019415" w:edGrp="everyone" w:colFirst="1" w:colLast="1"/>
            <w:permEnd w:id="300184070"/>
            <w:r w:rsidRPr="005437F7">
              <w:rPr>
                <w:rFonts w:asciiTheme="minorHAnsi" w:hAnsiTheme="minorHAnsi"/>
              </w:rPr>
              <w:t>Citer et d’intégrer des opinions tirées de documents, manuels, etc.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permEnd w:id="874019415"/>
    </w:tbl>
    <w:p w:rsidR="00CC052D" w:rsidRPr="00A75C3A" w:rsidRDefault="00CC052D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17750D" w:rsidRPr="005437F7" w:rsidTr="00BB63A5">
        <w:tc>
          <w:tcPr>
            <w:tcW w:w="7933" w:type="dxa"/>
            <w:shd w:val="clear" w:color="auto" w:fill="A6A6A6" w:themeFill="background1" w:themeFillShade="A6"/>
          </w:tcPr>
          <w:p w:rsidR="0017750D" w:rsidRPr="005437F7" w:rsidRDefault="0017750D" w:rsidP="0017750D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5437F7">
              <w:rPr>
                <w:rFonts w:asciiTheme="minorHAnsi" w:hAnsiTheme="minorHAnsi"/>
                <w:b/>
              </w:rPr>
              <w:t>Français 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7750D" w:rsidRPr="005437F7" w:rsidRDefault="0017750D" w:rsidP="0017750D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5437F7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733379509" w:edGrp="everyone" w:colFirst="1" w:colLast="1"/>
            <w:r w:rsidRPr="005437F7">
              <w:rPr>
                <w:rFonts w:asciiTheme="minorHAnsi" w:hAnsiTheme="minorHAnsi"/>
              </w:rPr>
              <w:t>Déceler quel est le message, l'idée directrice, la finalité du texte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921654875" w:edGrp="everyone" w:colFirst="1" w:colLast="1"/>
            <w:permEnd w:id="1733379509"/>
            <w:r w:rsidRPr="005437F7">
              <w:rPr>
                <w:rFonts w:asciiTheme="minorHAnsi" w:hAnsiTheme="minorHAnsi"/>
              </w:rPr>
              <w:t>Comprendre comment est structuré et comment structurer un texte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534933518" w:edGrp="everyone" w:colFirst="1" w:colLast="1"/>
            <w:permEnd w:id="921654875"/>
            <w:r w:rsidRPr="005437F7">
              <w:rPr>
                <w:rFonts w:asciiTheme="minorHAnsi" w:hAnsiTheme="minorHAnsi"/>
              </w:rPr>
              <w:t>Reformuler les idées d'un texte avec ses propres mots en soignant l'orthographe et la grammaire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335615100" w:edGrp="everyone" w:colFirst="1" w:colLast="1"/>
            <w:permEnd w:id="1534933518"/>
            <w:r w:rsidRPr="005437F7">
              <w:rPr>
                <w:rFonts w:asciiTheme="minorHAnsi" w:hAnsiTheme="minorHAnsi"/>
              </w:rPr>
              <w:t>Analyser un document de manière structurée et réfléchie, en tenant compte de son contexte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883430552" w:edGrp="everyone" w:colFirst="1" w:colLast="1"/>
            <w:permEnd w:id="335615100"/>
            <w:r w:rsidRPr="005437F7">
              <w:rPr>
                <w:rFonts w:asciiTheme="minorHAnsi" w:hAnsiTheme="minorHAnsi"/>
              </w:rPr>
              <w:t>Appliquer les règles grammaticales d'usage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permEnd w:id="883430552"/>
    </w:tbl>
    <w:p w:rsidR="00CC052D" w:rsidRPr="00A75C3A" w:rsidRDefault="00CC052D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17750D" w:rsidRPr="005437F7" w:rsidTr="00BB63A5">
        <w:tc>
          <w:tcPr>
            <w:tcW w:w="7933" w:type="dxa"/>
            <w:shd w:val="clear" w:color="auto" w:fill="A6A6A6" w:themeFill="background1" w:themeFillShade="A6"/>
          </w:tcPr>
          <w:p w:rsidR="0017750D" w:rsidRPr="005437F7" w:rsidRDefault="0017750D" w:rsidP="0017750D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5437F7">
              <w:rPr>
                <w:rFonts w:asciiTheme="minorHAnsi" w:hAnsiTheme="minorHAnsi"/>
                <w:b/>
              </w:rPr>
              <w:lastRenderedPageBreak/>
              <w:t>Français 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7750D" w:rsidRPr="005437F7" w:rsidRDefault="0017750D" w:rsidP="0017750D">
            <w:pPr>
              <w:keepNext/>
              <w:keepLines/>
              <w:widowControl w:val="0"/>
              <w:jc w:val="center"/>
              <w:rPr>
                <w:rFonts w:asciiTheme="minorHAnsi" w:hAnsiTheme="minorHAnsi"/>
                <w:b/>
              </w:rPr>
            </w:pPr>
            <w:r w:rsidRPr="005437F7">
              <w:rPr>
                <w:rFonts w:asciiTheme="minorHAnsi" w:hAnsiTheme="minorHAnsi"/>
                <w:b/>
                <w:lang w:val="en-US"/>
              </w:rPr>
              <w:t>Code</w:t>
            </w: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679907825" w:edGrp="everyone" w:colFirst="1" w:colLast="1"/>
            <w:r w:rsidRPr="005437F7">
              <w:rPr>
                <w:rFonts w:asciiTheme="minorHAnsi" w:hAnsiTheme="minorHAnsi"/>
              </w:rPr>
              <w:t>Mettre en évidence les divers aspects d'un problème en se fondant uniquement sur le dossier à étudier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64889257" w:edGrp="everyone" w:colFirst="1" w:colLast="1"/>
            <w:permEnd w:id="1679907825"/>
            <w:r w:rsidRPr="005437F7">
              <w:rPr>
                <w:rFonts w:asciiTheme="minorHAnsi" w:hAnsiTheme="minorHAnsi"/>
              </w:rPr>
              <w:t>Reformuler les informations contenues dans les documents, sans trahir la pensée des auteurs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tabs>
                <w:tab w:val="left" w:pos="220"/>
              </w:tabs>
              <w:rPr>
                <w:rFonts w:asciiTheme="minorHAnsi" w:hAnsiTheme="minorHAnsi"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307234055" w:edGrp="everyone" w:colFirst="1" w:colLast="1"/>
            <w:permEnd w:id="64889257"/>
            <w:r w:rsidRPr="005437F7">
              <w:rPr>
                <w:rFonts w:asciiTheme="minorHAnsi" w:hAnsiTheme="minorHAnsi"/>
              </w:rPr>
              <w:t>Faire preuve d'objectivité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2075143140" w:edGrp="everyone" w:colFirst="1" w:colLast="1"/>
            <w:permEnd w:id="307234055"/>
            <w:r w:rsidRPr="005437F7">
              <w:rPr>
                <w:rFonts w:asciiTheme="minorHAnsi" w:hAnsiTheme="minorHAnsi"/>
              </w:rPr>
              <w:t>Mettre en évidence une argumentation et les structures du raisonnement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330213797" w:edGrp="everyone" w:colFirst="1" w:colLast="1"/>
            <w:permEnd w:id="2075143140"/>
            <w:r w:rsidRPr="005437F7">
              <w:rPr>
                <w:rFonts w:asciiTheme="minorHAnsi" w:hAnsiTheme="minorHAnsi"/>
              </w:rPr>
              <w:t>Synthétiser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398434848" w:edGrp="everyone" w:colFirst="1" w:colLast="1"/>
            <w:permEnd w:id="1330213797"/>
            <w:r w:rsidRPr="005437F7">
              <w:rPr>
                <w:rFonts w:asciiTheme="minorHAnsi" w:hAnsiTheme="minorHAnsi"/>
              </w:rPr>
              <w:t>Analyser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163159944" w:edGrp="everyone" w:colFirst="1" w:colLast="1"/>
            <w:permEnd w:id="1398434848"/>
            <w:r w:rsidRPr="005437F7">
              <w:rPr>
                <w:rFonts w:asciiTheme="minorHAnsi" w:hAnsiTheme="minorHAnsi"/>
              </w:rPr>
              <w:t>Confronter les idées de chacun des documents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590390663" w:edGrp="everyone" w:colFirst="1" w:colLast="1"/>
            <w:permEnd w:id="1163159944"/>
            <w:r w:rsidRPr="005437F7">
              <w:rPr>
                <w:rFonts w:asciiTheme="minorHAnsi" w:hAnsiTheme="minorHAnsi"/>
              </w:rPr>
              <w:t>Ordonner les idées maîtresses et les argumentations tirées de cette confrontation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224689973" w:edGrp="everyone" w:colFirst="1" w:colLast="1"/>
            <w:permEnd w:id="1590390663"/>
            <w:r w:rsidRPr="005437F7">
              <w:rPr>
                <w:rFonts w:asciiTheme="minorHAnsi" w:hAnsiTheme="minorHAnsi"/>
              </w:rPr>
              <w:t>Rédiger en reformulant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350316300" w:edGrp="everyone" w:colFirst="1" w:colLast="1"/>
            <w:permEnd w:id="1224689973"/>
            <w:r w:rsidRPr="005437F7">
              <w:rPr>
                <w:rFonts w:asciiTheme="minorHAnsi" w:hAnsiTheme="minorHAnsi"/>
              </w:rPr>
              <w:t>Être en mesure de s'exprimer dans un style personnel sans reprendre les mots et expressions du texte d'origine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tr w:rsidR="0017750D" w:rsidRPr="005437F7" w:rsidTr="00BB63A5">
        <w:trPr>
          <w:cantSplit/>
        </w:trPr>
        <w:tc>
          <w:tcPr>
            <w:tcW w:w="7933" w:type="dxa"/>
          </w:tcPr>
          <w:p w:rsidR="0017750D" w:rsidRPr="005437F7" w:rsidRDefault="0017750D" w:rsidP="0017750D">
            <w:pPr>
              <w:keepNext/>
              <w:widowControl w:val="0"/>
              <w:tabs>
                <w:tab w:val="left" w:pos="1360"/>
              </w:tabs>
              <w:rPr>
                <w:rFonts w:asciiTheme="minorHAnsi" w:hAnsiTheme="minorHAnsi"/>
              </w:rPr>
            </w:pPr>
            <w:permStart w:id="1038900878" w:edGrp="everyone" w:colFirst="1" w:colLast="1"/>
            <w:permEnd w:id="1350316300"/>
            <w:r w:rsidRPr="005437F7">
              <w:rPr>
                <w:rFonts w:asciiTheme="minorHAnsi" w:hAnsiTheme="minorHAnsi"/>
              </w:rPr>
              <w:t>Faire preuve de concision et d'esprit de méthode</w:t>
            </w:r>
          </w:p>
        </w:tc>
        <w:tc>
          <w:tcPr>
            <w:tcW w:w="1134" w:type="dxa"/>
          </w:tcPr>
          <w:p w:rsidR="0017750D" w:rsidRPr="005437F7" w:rsidRDefault="0017750D" w:rsidP="005A0DD4">
            <w:pPr>
              <w:keepNext/>
              <w:keepLines/>
              <w:widowControl w:val="0"/>
              <w:rPr>
                <w:rFonts w:asciiTheme="minorHAnsi" w:hAnsiTheme="minorHAnsi"/>
                <w:b/>
              </w:rPr>
            </w:pPr>
          </w:p>
        </w:tc>
      </w:tr>
      <w:permEnd w:id="1038900878"/>
    </w:tbl>
    <w:p w:rsidR="002547D0" w:rsidRPr="005A0205" w:rsidRDefault="002547D0" w:rsidP="002547D0">
      <w:pPr>
        <w:widowControl w:val="0"/>
        <w:rPr>
          <w:rFonts w:asciiTheme="minorHAnsi" w:hAnsiTheme="minorHAnsi"/>
          <w:b/>
          <w:sz w:val="24"/>
          <w:szCs w:val="16"/>
          <w:u w:val="single"/>
        </w:rPr>
      </w:pPr>
    </w:p>
    <w:p w:rsidR="00575EAA" w:rsidRPr="005A0205" w:rsidRDefault="00575EAA" w:rsidP="002547D0">
      <w:pPr>
        <w:widowControl w:val="0"/>
        <w:rPr>
          <w:rFonts w:asciiTheme="minorHAnsi" w:hAnsiTheme="minorHAnsi"/>
          <w:b/>
          <w:sz w:val="24"/>
          <w:szCs w:val="16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75EAA" w:rsidRPr="005A0205" w:rsidTr="00BB63A5">
        <w:trPr>
          <w:trHeight w:val="2379"/>
        </w:trPr>
        <w:tc>
          <w:tcPr>
            <w:tcW w:w="9067" w:type="dxa"/>
          </w:tcPr>
          <w:p w:rsidR="00575EAA" w:rsidRPr="00BB63A5" w:rsidRDefault="00575EAA" w:rsidP="00575EAA">
            <w:pPr>
              <w:widowControl w:val="0"/>
              <w:rPr>
                <w:rFonts w:asciiTheme="minorHAnsi" w:hAnsiTheme="minorHAnsi"/>
                <w:b/>
                <w:sz w:val="24"/>
                <w:szCs w:val="16"/>
                <w:lang w:val="fr-CH"/>
              </w:rPr>
            </w:pPr>
            <w:r w:rsidRPr="00BB63A5">
              <w:rPr>
                <w:rFonts w:asciiTheme="minorHAnsi" w:hAnsiTheme="minorHAnsi"/>
                <w:b/>
                <w:sz w:val="24"/>
                <w:szCs w:val="16"/>
                <w:lang w:val="fr-CH"/>
              </w:rPr>
              <w:t>Déclaration sur l’honneur</w:t>
            </w:r>
          </w:p>
          <w:p w:rsidR="00575EAA" w:rsidRPr="005A0205" w:rsidRDefault="00575EAA" w:rsidP="00575EAA">
            <w:pPr>
              <w:widowControl w:val="0"/>
              <w:rPr>
                <w:rFonts w:asciiTheme="minorHAnsi" w:hAnsiTheme="minorHAnsi"/>
                <w:b/>
                <w:sz w:val="18"/>
                <w:szCs w:val="16"/>
                <w:u w:val="single"/>
                <w:lang w:val="fr-CH"/>
              </w:rPr>
            </w:pPr>
          </w:p>
          <w:p w:rsidR="00575EAA" w:rsidRPr="005A0205" w:rsidRDefault="00575EAA" w:rsidP="00575EAA">
            <w:pPr>
              <w:widowControl w:val="0"/>
              <w:rPr>
                <w:rFonts w:asciiTheme="minorHAnsi" w:hAnsiTheme="minorHAnsi" w:cs="Arial"/>
                <w:sz w:val="18"/>
                <w:szCs w:val="28"/>
              </w:rPr>
            </w:pPr>
            <w:r w:rsidRPr="005A0205">
              <w:rPr>
                <w:rFonts w:asciiTheme="minorHAnsi" w:hAnsiTheme="minorHAnsi" w:cs="Arial"/>
                <w:sz w:val="18"/>
                <w:szCs w:val="28"/>
              </w:rPr>
              <w:t>Par ma signature dont l’apposition ci-dessous est obligatoire, je soussigné(e) confirme :</w:t>
            </w:r>
          </w:p>
          <w:p w:rsidR="00575EAA" w:rsidRPr="005A0205" w:rsidRDefault="00575EAA" w:rsidP="00575EAA">
            <w:pPr>
              <w:widowControl w:val="0"/>
              <w:rPr>
                <w:rFonts w:asciiTheme="minorHAnsi" w:hAnsiTheme="minorHAnsi" w:cs="Arial"/>
                <w:sz w:val="18"/>
                <w:szCs w:val="28"/>
              </w:rPr>
            </w:pPr>
          </w:p>
          <w:p w:rsidR="00575EAA" w:rsidRPr="005A0205" w:rsidRDefault="00575EAA" w:rsidP="00575EA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8"/>
              </w:rPr>
            </w:pPr>
            <w:r w:rsidRPr="005A0205">
              <w:rPr>
                <w:rFonts w:asciiTheme="minorHAnsi" w:hAnsiTheme="minorHAnsi" w:cs="Arial"/>
                <w:sz w:val="18"/>
                <w:szCs w:val="28"/>
              </w:rPr>
              <w:t xml:space="preserve">Avoir complété de manière véridique </w:t>
            </w:r>
            <w:r w:rsidR="005A0DD4" w:rsidRPr="005A0DD4">
              <w:rPr>
                <w:rFonts w:asciiTheme="minorHAnsi" w:hAnsiTheme="minorHAnsi" w:cs="Arial"/>
                <w:sz w:val="18"/>
                <w:szCs w:val="28"/>
              </w:rPr>
              <w:t>le présent formulaire</w:t>
            </w:r>
            <w:r w:rsidRPr="005A0205">
              <w:rPr>
                <w:rFonts w:asciiTheme="minorHAnsi" w:hAnsiTheme="minorHAnsi" w:cs="Arial"/>
                <w:sz w:val="18"/>
                <w:szCs w:val="28"/>
              </w:rPr>
              <w:t xml:space="preserve"> et être conscient que, dans le cas contraire, ma demande en validation des acquis de l’expérience sera annulée </w:t>
            </w:r>
          </w:p>
          <w:p w:rsidR="00575EAA" w:rsidRPr="005A0205" w:rsidRDefault="00575EAA" w:rsidP="00575EA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8"/>
              </w:rPr>
            </w:pPr>
            <w:r w:rsidRPr="005A0205">
              <w:rPr>
                <w:rFonts w:asciiTheme="minorHAnsi" w:hAnsiTheme="minorHAnsi" w:cs="Arial"/>
                <w:sz w:val="18"/>
                <w:szCs w:val="28"/>
              </w:rPr>
              <w:t xml:space="preserve">Avoir pris bonne note qu’une demande incomplète ne sera pas prise en considération </w:t>
            </w:r>
          </w:p>
          <w:p w:rsidR="00575EAA" w:rsidRPr="005A0205" w:rsidRDefault="00575EAA" w:rsidP="00575EA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28"/>
              </w:rPr>
            </w:pPr>
            <w:r w:rsidRPr="005A0205">
              <w:rPr>
                <w:rFonts w:asciiTheme="minorHAnsi" w:hAnsiTheme="minorHAnsi" w:cs="Arial"/>
                <w:sz w:val="18"/>
                <w:szCs w:val="28"/>
              </w:rPr>
              <w:t xml:space="preserve">Avoir pris bonne note que les communications du lycée me parviendront à l’adresse permanente indiquée par mes soins </w:t>
            </w:r>
          </w:p>
          <w:p w:rsidR="00575EAA" w:rsidRPr="005A0205" w:rsidRDefault="00575EAA" w:rsidP="00575EA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5A0205">
              <w:rPr>
                <w:rFonts w:asciiTheme="minorHAnsi" w:hAnsiTheme="minorHAnsi" w:cs="Arial"/>
                <w:sz w:val="18"/>
                <w:szCs w:val="28"/>
              </w:rPr>
              <w:t>Avoir pris bonne note qu’en cas d’acceptation de ma demande, je serai inscrit(e) à l’établissement scolaire et des frais d’inscription me seront demandés</w:t>
            </w:r>
          </w:p>
          <w:p w:rsidR="00575EAA" w:rsidRPr="005A0205" w:rsidRDefault="00575EAA" w:rsidP="00575EAA">
            <w:pPr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  <w:p w:rsidR="00575EAA" w:rsidRPr="005A0205" w:rsidRDefault="00575EAA" w:rsidP="00575EAA">
            <w:pPr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  <w:p w:rsidR="00575EAA" w:rsidRPr="005A0205" w:rsidRDefault="00575EAA" w:rsidP="00575EAA">
            <w:pPr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  <w:p w:rsidR="00575EAA" w:rsidRPr="005A0205" w:rsidRDefault="00575EAA" w:rsidP="00575EAA">
            <w:pPr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  <w:p w:rsidR="00575EAA" w:rsidRPr="005A0205" w:rsidRDefault="00575EAA" w:rsidP="00575EAA">
            <w:pPr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  <w:tbl>
            <w:tblPr>
              <w:tblStyle w:val="TableGrid"/>
              <w:tblW w:w="8364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266"/>
              <w:gridCol w:w="3121"/>
            </w:tblGrid>
            <w:tr w:rsidR="00575EAA" w:rsidRPr="005A0205" w:rsidTr="00091D53">
              <w:tc>
                <w:tcPr>
                  <w:tcW w:w="2977" w:type="dxa"/>
                </w:tcPr>
                <w:p w:rsidR="00575EAA" w:rsidRPr="005A0205" w:rsidRDefault="00575EAA" w:rsidP="00575EAA">
                  <w:pPr>
                    <w:widowControl w:val="0"/>
                    <w:rPr>
                      <w:rFonts w:asciiTheme="minorHAnsi" w:hAnsiTheme="minorHAnsi"/>
                      <w:b/>
                      <w:sz w:val="24"/>
                      <w:szCs w:val="16"/>
                    </w:rPr>
                  </w:pPr>
                  <w:r w:rsidRPr="005A0205">
                    <w:rPr>
                      <w:rFonts w:asciiTheme="minorHAnsi" w:hAnsiTheme="minorHAnsi"/>
                      <w:b/>
                      <w:sz w:val="24"/>
                      <w:szCs w:val="16"/>
                    </w:rPr>
                    <w:t>Date</w:t>
                  </w:r>
                </w:p>
              </w:tc>
              <w:tc>
                <w:tcPr>
                  <w:tcW w:w="2266" w:type="dxa"/>
                  <w:tcBorders>
                    <w:top w:val="nil"/>
                  </w:tcBorders>
                </w:tcPr>
                <w:p w:rsidR="00575EAA" w:rsidRPr="005A0205" w:rsidRDefault="00575EAA" w:rsidP="00575EAA">
                  <w:pPr>
                    <w:widowControl w:val="0"/>
                    <w:rPr>
                      <w:rFonts w:asciiTheme="minorHAnsi" w:hAnsiTheme="minorHAnsi"/>
                      <w:b/>
                      <w:sz w:val="24"/>
                      <w:szCs w:val="16"/>
                    </w:rPr>
                  </w:pPr>
                </w:p>
              </w:tc>
              <w:tc>
                <w:tcPr>
                  <w:tcW w:w="3121" w:type="dxa"/>
                </w:tcPr>
                <w:p w:rsidR="00575EAA" w:rsidRDefault="00575EAA" w:rsidP="00575EAA">
                  <w:pPr>
                    <w:widowControl w:val="0"/>
                    <w:rPr>
                      <w:rFonts w:asciiTheme="minorHAnsi" w:hAnsiTheme="minorHAnsi"/>
                      <w:b/>
                      <w:sz w:val="24"/>
                      <w:szCs w:val="16"/>
                    </w:rPr>
                  </w:pPr>
                  <w:r w:rsidRPr="005A0205">
                    <w:rPr>
                      <w:rFonts w:asciiTheme="minorHAnsi" w:hAnsiTheme="minorHAnsi"/>
                      <w:b/>
                      <w:sz w:val="24"/>
                      <w:szCs w:val="16"/>
                    </w:rPr>
                    <w:t>Signature</w:t>
                  </w:r>
                  <w:r w:rsidR="005A0DD4">
                    <w:rPr>
                      <w:rFonts w:asciiTheme="minorHAnsi" w:hAnsiTheme="minorHAnsi"/>
                      <w:b/>
                      <w:sz w:val="24"/>
                      <w:szCs w:val="16"/>
                    </w:rPr>
                    <w:t xml:space="preserve">  </w:t>
                  </w:r>
                </w:p>
                <w:p w:rsidR="005A0DD4" w:rsidRPr="005A0205" w:rsidRDefault="005A0DD4" w:rsidP="00575EAA">
                  <w:pPr>
                    <w:widowControl w:val="0"/>
                    <w:rPr>
                      <w:rFonts w:asciiTheme="minorHAnsi" w:hAnsiTheme="minorHAnsi"/>
                      <w:b/>
                      <w:sz w:val="24"/>
                      <w:szCs w:val="16"/>
                    </w:rPr>
                  </w:pPr>
                </w:p>
              </w:tc>
            </w:tr>
          </w:tbl>
          <w:p w:rsidR="00575EAA" w:rsidRPr="005A0205" w:rsidRDefault="00575EAA" w:rsidP="002547D0">
            <w:pPr>
              <w:widowControl w:val="0"/>
              <w:rPr>
                <w:rFonts w:asciiTheme="minorHAnsi" w:hAnsiTheme="minorHAnsi"/>
                <w:b/>
                <w:sz w:val="24"/>
                <w:szCs w:val="16"/>
                <w:u w:val="single"/>
              </w:rPr>
            </w:pPr>
          </w:p>
        </w:tc>
      </w:tr>
    </w:tbl>
    <w:p w:rsidR="00575EAA" w:rsidRPr="005A0205" w:rsidRDefault="00575EAA" w:rsidP="002547D0">
      <w:pPr>
        <w:widowControl w:val="0"/>
        <w:rPr>
          <w:rFonts w:asciiTheme="minorHAnsi" w:hAnsiTheme="minorHAnsi"/>
          <w:b/>
          <w:sz w:val="24"/>
          <w:szCs w:val="16"/>
          <w:u w:val="single"/>
        </w:rPr>
      </w:pPr>
    </w:p>
    <w:sectPr w:rsidR="00575EAA" w:rsidRPr="005A0205" w:rsidSect="000228FD">
      <w:headerReference w:type="default" r:id="rId12"/>
      <w:pgSz w:w="11906" w:h="16838"/>
      <w:pgMar w:top="1843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A5" w:rsidRDefault="00BB63A5" w:rsidP="005F0223">
      <w:r>
        <w:separator/>
      </w:r>
    </w:p>
  </w:endnote>
  <w:endnote w:type="continuationSeparator" w:id="0">
    <w:p w:rsidR="00BB63A5" w:rsidRDefault="00BB63A5" w:rsidP="005F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72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63A5" w:rsidRDefault="00BB63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A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63A5" w:rsidRDefault="00BB6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A5" w:rsidRDefault="00BB63A5" w:rsidP="005F0223">
      <w:r>
        <w:separator/>
      </w:r>
    </w:p>
  </w:footnote>
  <w:footnote w:type="continuationSeparator" w:id="0">
    <w:p w:rsidR="00BB63A5" w:rsidRDefault="00BB63A5" w:rsidP="005F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A5" w:rsidRDefault="00BB63A5">
    <w:pPr>
      <w:pStyle w:val="Header"/>
    </w:pPr>
    <w:r w:rsidRPr="005F0223">
      <w:rPr>
        <w:noProof/>
      </w:rPr>
      <w:drawing>
        <wp:anchor distT="0" distB="0" distL="114300" distR="114300" simplePos="0" relativeHeight="251667456" behindDoc="0" locked="0" layoutInCell="1" allowOverlap="1" wp14:anchorId="1A86AF15" wp14:editId="3BF765A9">
          <wp:simplePos x="0" y="0"/>
          <wp:positionH relativeFrom="column">
            <wp:posOffset>5054854</wp:posOffset>
          </wp:positionH>
          <wp:positionV relativeFrom="paragraph">
            <wp:posOffset>-370103</wp:posOffset>
          </wp:positionV>
          <wp:extent cx="1233805" cy="911860"/>
          <wp:effectExtent l="0" t="0" r="4445" b="2540"/>
          <wp:wrapSquare wrapText="bothSides"/>
          <wp:docPr id="1" name="Picture 1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</w:rPr>
      <w:drawing>
        <wp:anchor distT="0" distB="0" distL="114300" distR="114300" simplePos="0" relativeHeight="251659264" behindDoc="0" locked="0" layoutInCell="1" allowOverlap="1" wp14:anchorId="27D73B73" wp14:editId="071061DA">
          <wp:simplePos x="0" y="0"/>
          <wp:positionH relativeFrom="column">
            <wp:posOffset>-809321</wp:posOffset>
          </wp:positionH>
          <wp:positionV relativeFrom="paragraph">
            <wp:posOffset>-212243</wp:posOffset>
          </wp:positionV>
          <wp:extent cx="2350770" cy="750570"/>
          <wp:effectExtent l="0" t="0" r="0" b="0"/>
          <wp:wrapSquare wrapText="bothSides"/>
          <wp:docPr id="67" name="Picture 67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</w:rPr>
      <w:drawing>
        <wp:anchor distT="0" distB="0" distL="114300" distR="114300" simplePos="0" relativeHeight="251660288" behindDoc="0" locked="0" layoutInCell="1" allowOverlap="1" wp14:anchorId="747A1CB5" wp14:editId="0BAC54E0">
          <wp:simplePos x="0" y="0"/>
          <wp:positionH relativeFrom="column">
            <wp:posOffset>8658403</wp:posOffset>
          </wp:positionH>
          <wp:positionV relativeFrom="paragraph">
            <wp:posOffset>-584962</wp:posOffset>
          </wp:positionV>
          <wp:extent cx="1292860" cy="955675"/>
          <wp:effectExtent l="0" t="0" r="2540" b="0"/>
          <wp:wrapSquare wrapText="bothSides"/>
          <wp:docPr id="66" name="Picture 66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A5" w:rsidRDefault="00BB63A5">
    <w:pPr>
      <w:pStyle w:val="Header"/>
    </w:pPr>
    <w:r w:rsidRPr="005F0223">
      <w:rPr>
        <w:noProof/>
      </w:rPr>
      <w:drawing>
        <wp:anchor distT="0" distB="0" distL="114300" distR="114300" simplePos="0" relativeHeight="251672576" behindDoc="0" locked="0" layoutInCell="1" allowOverlap="1" wp14:anchorId="43059219" wp14:editId="47C29CA0">
          <wp:simplePos x="0" y="0"/>
          <wp:positionH relativeFrom="column">
            <wp:posOffset>8387436</wp:posOffset>
          </wp:positionH>
          <wp:positionV relativeFrom="paragraph">
            <wp:posOffset>-366192</wp:posOffset>
          </wp:positionV>
          <wp:extent cx="1292860" cy="955675"/>
          <wp:effectExtent l="0" t="0" r="2540" b="0"/>
          <wp:wrapSquare wrapText="bothSides"/>
          <wp:docPr id="2" name="Picture 2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0223">
      <w:rPr>
        <w:noProof/>
      </w:rPr>
      <w:drawing>
        <wp:anchor distT="0" distB="0" distL="114300" distR="114300" simplePos="0" relativeHeight="251674624" behindDoc="0" locked="0" layoutInCell="1" allowOverlap="1" wp14:anchorId="0C97D9CF" wp14:editId="388BA427">
          <wp:simplePos x="0" y="0"/>
          <wp:positionH relativeFrom="column">
            <wp:posOffset>-515721</wp:posOffset>
          </wp:positionH>
          <wp:positionV relativeFrom="paragraph">
            <wp:posOffset>-213563</wp:posOffset>
          </wp:positionV>
          <wp:extent cx="2350770" cy="750570"/>
          <wp:effectExtent l="0" t="0" r="0" b="0"/>
          <wp:wrapSquare wrapText="bothSides"/>
          <wp:docPr id="5" name="Picture 5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A5" w:rsidRDefault="00BB63A5">
    <w:pPr>
      <w:pStyle w:val="Header"/>
    </w:pPr>
    <w:r w:rsidRPr="005F0223">
      <w:rPr>
        <w:noProof/>
      </w:rPr>
      <w:drawing>
        <wp:anchor distT="0" distB="0" distL="114300" distR="114300" simplePos="0" relativeHeight="251669504" behindDoc="0" locked="0" layoutInCell="1" allowOverlap="1" wp14:anchorId="2D352F45" wp14:editId="6C6341A8">
          <wp:simplePos x="0" y="0"/>
          <wp:positionH relativeFrom="column">
            <wp:posOffset>-502615</wp:posOffset>
          </wp:positionH>
          <wp:positionV relativeFrom="paragraph">
            <wp:posOffset>-202667</wp:posOffset>
          </wp:positionV>
          <wp:extent cx="2350770" cy="750570"/>
          <wp:effectExtent l="0" t="0" r="0" b="0"/>
          <wp:wrapSquare wrapText="bothSides"/>
          <wp:docPr id="4" name="Picture 4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</w:rPr>
      <w:drawing>
        <wp:anchor distT="0" distB="0" distL="114300" distR="114300" simplePos="0" relativeHeight="251670528" behindDoc="0" locked="0" layoutInCell="1" allowOverlap="1" wp14:anchorId="3DCB152F" wp14:editId="32F8889D">
          <wp:simplePos x="0" y="0"/>
          <wp:positionH relativeFrom="column">
            <wp:posOffset>8438464</wp:posOffset>
          </wp:positionH>
          <wp:positionV relativeFrom="paragraph">
            <wp:posOffset>-369646</wp:posOffset>
          </wp:positionV>
          <wp:extent cx="1236980" cy="914400"/>
          <wp:effectExtent l="0" t="0" r="1270" b="0"/>
          <wp:wrapSquare wrapText="bothSides"/>
          <wp:docPr id="3" name="Picture 3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A5" w:rsidRDefault="00BB63A5">
    <w:pPr>
      <w:pStyle w:val="Header"/>
    </w:pPr>
    <w:r w:rsidRPr="005F0223">
      <w:rPr>
        <w:noProof/>
      </w:rPr>
      <w:drawing>
        <wp:anchor distT="0" distB="0" distL="114300" distR="114300" simplePos="0" relativeHeight="251665408" behindDoc="0" locked="0" layoutInCell="1" allowOverlap="1" wp14:anchorId="4BEEAE19" wp14:editId="1E99D6B7">
          <wp:simplePos x="0" y="0"/>
          <wp:positionH relativeFrom="column">
            <wp:posOffset>5331942</wp:posOffset>
          </wp:positionH>
          <wp:positionV relativeFrom="paragraph">
            <wp:posOffset>-336778</wp:posOffset>
          </wp:positionV>
          <wp:extent cx="1219200" cy="901065"/>
          <wp:effectExtent l="0" t="0" r="0" b="0"/>
          <wp:wrapSquare wrapText="bothSides"/>
          <wp:docPr id="74" name="Picture 74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</w:rPr>
      <w:drawing>
        <wp:anchor distT="0" distB="0" distL="114300" distR="114300" simplePos="0" relativeHeight="251662336" behindDoc="0" locked="0" layoutInCell="1" allowOverlap="1" wp14:anchorId="045C8AE6" wp14:editId="6D49599E">
          <wp:simplePos x="0" y="0"/>
          <wp:positionH relativeFrom="column">
            <wp:posOffset>-495300</wp:posOffset>
          </wp:positionH>
          <wp:positionV relativeFrom="paragraph">
            <wp:posOffset>-212877</wp:posOffset>
          </wp:positionV>
          <wp:extent cx="2350770" cy="750570"/>
          <wp:effectExtent l="0" t="0" r="0" b="0"/>
          <wp:wrapSquare wrapText="bothSides"/>
          <wp:docPr id="76" name="Picture 76" descr="H:\Commun\Identité visuelle\Logo\Logo 2019\_LOGO\_CMJN\ECG_Logo_NEW-C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mun\Identité visuelle\Logo\Logo 2019\_LOGO\_CMJN\ECG_Logo_NEW-CI_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223">
      <w:rPr>
        <w:noProof/>
      </w:rPr>
      <w:drawing>
        <wp:anchor distT="0" distB="0" distL="114300" distR="114300" simplePos="0" relativeHeight="251663360" behindDoc="0" locked="0" layoutInCell="1" allowOverlap="1" wp14:anchorId="794CB079" wp14:editId="0E1AFEAE">
          <wp:simplePos x="0" y="0"/>
          <wp:positionH relativeFrom="column">
            <wp:posOffset>8658403</wp:posOffset>
          </wp:positionH>
          <wp:positionV relativeFrom="paragraph">
            <wp:posOffset>-584962</wp:posOffset>
          </wp:positionV>
          <wp:extent cx="1292860" cy="955675"/>
          <wp:effectExtent l="0" t="0" r="2540" b="0"/>
          <wp:wrapSquare wrapText="bothSides"/>
          <wp:docPr id="75" name="Picture 75" descr="BTS partiellement encer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S partiellement encerc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70C"/>
    <w:multiLevelType w:val="hybridMultilevel"/>
    <w:tmpl w:val="FE8CE6FA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4BA6"/>
    <w:multiLevelType w:val="hybridMultilevel"/>
    <w:tmpl w:val="ACAA7B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8AA"/>
    <w:multiLevelType w:val="hybridMultilevel"/>
    <w:tmpl w:val="FE8CE6FA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A7D68"/>
    <w:multiLevelType w:val="hybridMultilevel"/>
    <w:tmpl w:val="CA2A2A5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A75"/>
    <w:multiLevelType w:val="hybridMultilevel"/>
    <w:tmpl w:val="CA2A2A5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GMmPjWt8eomBYfenipK9KQ0l6UtCCOeot1BCq5vphQ+QVd3aHiRa9Dt6rNolYy+upHKFZzxE9fEwcFeLCChwgA==" w:salt="GQBMkR/o+KYfJzycNUQlKQ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3"/>
    <w:rsid w:val="00006535"/>
    <w:rsid w:val="000113C7"/>
    <w:rsid w:val="00013BE8"/>
    <w:rsid w:val="000228FD"/>
    <w:rsid w:val="00025A13"/>
    <w:rsid w:val="00035826"/>
    <w:rsid w:val="00037A20"/>
    <w:rsid w:val="000603D7"/>
    <w:rsid w:val="00065E11"/>
    <w:rsid w:val="00067CB0"/>
    <w:rsid w:val="00084A49"/>
    <w:rsid w:val="00091D53"/>
    <w:rsid w:val="000B2506"/>
    <w:rsid w:val="000B40AF"/>
    <w:rsid w:val="000D1333"/>
    <w:rsid w:val="000E2AF1"/>
    <w:rsid w:val="000E7F7D"/>
    <w:rsid w:val="00105ABF"/>
    <w:rsid w:val="00166D33"/>
    <w:rsid w:val="0016770D"/>
    <w:rsid w:val="001677DF"/>
    <w:rsid w:val="00171A70"/>
    <w:rsid w:val="00174553"/>
    <w:rsid w:val="0017479A"/>
    <w:rsid w:val="0017750D"/>
    <w:rsid w:val="00185FA9"/>
    <w:rsid w:val="00191265"/>
    <w:rsid w:val="00192F6F"/>
    <w:rsid w:val="0019629D"/>
    <w:rsid w:val="001A0E96"/>
    <w:rsid w:val="001A669D"/>
    <w:rsid w:val="001D333F"/>
    <w:rsid w:val="001E4004"/>
    <w:rsid w:val="001F320E"/>
    <w:rsid w:val="00230824"/>
    <w:rsid w:val="0023160C"/>
    <w:rsid w:val="002547D0"/>
    <w:rsid w:val="002571BE"/>
    <w:rsid w:val="00261B6B"/>
    <w:rsid w:val="00266BF1"/>
    <w:rsid w:val="00270EC3"/>
    <w:rsid w:val="00276F31"/>
    <w:rsid w:val="0028052B"/>
    <w:rsid w:val="00285D34"/>
    <w:rsid w:val="00296872"/>
    <w:rsid w:val="002A3D9D"/>
    <w:rsid w:val="002B5F09"/>
    <w:rsid w:val="002E22D8"/>
    <w:rsid w:val="00301651"/>
    <w:rsid w:val="00316994"/>
    <w:rsid w:val="0034022E"/>
    <w:rsid w:val="00340BDA"/>
    <w:rsid w:val="00344480"/>
    <w:rsid w:val="00354FB6"/>
    <w:rsid w:val="003B13FD"/>
    <w:rsid w:val="003B5013"/>
    <w:rsid w:val="003C01F0"/>
    <w:rsid w:val="003C20FA"/>
    <w:rsid w:val="003C40F2"/>
    <w:rsid w:val="003C4EB7"/>
    <w:rsid w:val="003D46C4"/>
    <w:rsid w:val="003E132C"/>
    <w:rsid w:val="003E479D"/>
    <w:rsid w:val="003E51D3"/>
    <w:rsid w:val="003F21BF"/>
    <w:rsid w:val="003F2320"/>
    <w:rsid w:val="00420D03"/>
    <w:rsid w:val="004610EE"/>
    <w:rsid w:val="00461E68"/>
    <w:rsid w:val="00473137"/>
    <w:rsid w:val="00490B44"/>
    <w:rsid w:val="004A03D4"/>
    <w:rsid w:val="004C5AA0"/>
    <w:rsid w:val="004D412A"/>
    <w:rsid w:val="004D6656"/>
    <w:rsid w:val="004E67EE"/>
    <w:rsid w:val="004F7FE1"/>
    <w:rsid w:val="005179D7"/>
    <w:rsid w:val="0053042F"/>
    <w:rsid w:val="00532CE8"/>
    <w:rsid w:val="005437F7"/>
    <w:rsid w:val="0057515E"/>
    <w:rsid w:val="00575EAA"/>
    <w:rsid w:val="005814E2"/>
    <w:rsid w:val="005A0205"/>
    <w:rsid w:val="005A0451"/>
    <w:rsid w:val="005A0DD4"/>
    <w:rsid w:val="005A10D1"/>
    <w:rsid w:val="005B4BCE"/>
    <w:rsid w:val="005B5032"/>
    <w:rsid w:val="005E603E"/>
    <w:rsid w:val="005F0223"/>
    <w:rsid w:val="005F7ECC"/>
    <w:rsid w:val="00601199"/>
    <w:rsid w:val="00602C05"/>
    <w:rsid w:val="006047EA"/>
    <w:rsid w:val="00615F13"/>
    <w:rsid w:val="006235E7"/>
    <w:rsid w:val="006256B4"/>
    <w:rsid w:val="00633883"/>
    <w:rsid w:val="006368E8"/>
    <w:rsid w:val="006462A8"/>
    <w:rsid w:val="0065579D"/>
    <w:rsid w:val="006837C1"/>
    <w:rsid w:val="006A29BE"/>
    <w:rsid w:val="006B460F"/>
    <w:rsid w:val="006B4ACF"/>
    <w:rsid w:val="006C15DA"/>
    <w:rsid w:val="006F1F66"/>
    <w:rsid w:val="0070379A"/>
    <w:rsid w:val="00716A9B"/>
    <w:rsid w:val="0074607A"/>
    <w:rsid w:val="00747A5C"/>
    <w:rsid w:val="00775367"/>
    <w:rsid w:val="007816A7"/>
    <w:rsid w:val="00783E92"/>
    <w:rsid w:val="007A43C2"/>
    <w:rsid w:val="007C3789"/>
    <w:rsid w:val="007C4361"/>
    <w:rsid w:val="007D2B00"/>
    <w:rsid w:val="007E34E1"/>
    <w:rsid w:val="007F1174"/>
    <w:rsid w:val="00835519"/>
    <w:rsid w:val="00843E2E"/>
    <w:rsid w:val="0085268D"/>
    <w:rsid w:val="00853F2D"/>
    <w:rsid w:val="008737C6"/>
    <w:rsid w:val="00886114"/>
    <w:rsid w:val="008A1B8D"/>
    <w:rsid w:val="008B01A1"/>
    <w:rsid w:val="009249DA"/>
    <w:rsid w:val="00941AD5"/>
    <w:rsid w:val="0096431D"/>
    <w:rsid w:val="009767F6"/>
    <w:rsid w:val="009B05E2"/>
    <w:rsid w:val="009C7B13"/>
    <w:rsid w:val="009F3CB8"/>
    <w:rsid w:val="00A13891"/>
    <w:rsid w:val="00A40FF4"/>
    <w:rsid w:val="00A46C36"/>
    <w:rsid w:val="00A55F5F"/>
    <w:rsid w:val="00A75C3A"/>
    <w:rsid w:val="00AA458B"/>
    <w:rsid w:val="00AE369E"/>
    <w:rsid w:val="00AE638D"/>
    <w:rsid w:val="00AF0206"/>
    <w:rsid w:val="00B0335A"/>
    <w:rsid w:val="00B1610F"/>
    <w:rsid w:val="00B33C78"/>
    <w:rsid w:val="00B427C8"/>
    <w:rsid w:val="00B70761"/>
    <w:rsid w:val="00B8421F"/>
    <w:rsid w:val="00B87E5F"/>
    <w:rsid w:val="00BB19F0"/>
    <w:rsid w:val="00BB51EF"/>
    <w:rsid w:val="00BB63A5"/>
    <w:rsid w:val="00BD693C"/>
    <w:rsid w:val="00BF090B"/>
    <w:rsid w:val="00BF58D4"/>
    <w:rsid w:val="00C052A6"/>
    <w:rsid w:val="00C20272"/>
    <w:rsid w:val="00C35E65"/>
    <w:rsid w:val="00C43CE4"/>
    <w:rsid w:val="00C54506"/>
    <w:rsid w:val="00C54554"/>
    <w:rsid w:val="00C70031"/>
    <w:rsid w:val="00C723F6"/>
    <w:rsid w:val="00C725CA"/>
    <w:rsid w:val="00C84D00"/>
    <w:rsid w:val="00C94253"/>
    <w:rsid w:val="00CB15FA"/>
    <w:rsid w:val="00CB2B79"/>
    <w:rsid w:val="00CC052D"/>
    <w:rsid w:val="00CC137A"/>
    <w:rsid w:val="00CD33D6"/>
    <w:rsid w:val="00CD694F"/>
    <w:rsid w:val="00CE7CC1"/>
    <w:rsid w:val="00CF45C8"/>
    <w:rsid w:val="00CF78E3"/>
    <w:rsid w:val="00D208F0"/>
    <w:rsid w:val="00D215D3"/>
    <w:rsid w:val="00D33DE2"/>
    <w:rsid w:val="00D55D52"/>
    <w:rsid w:val="00D5676F"/>
    <w:rsid w:val="00DA7DA3"/>
    <w:rsid w:val="00DB6BD1"/>
    <w:rsid w:val="00DC586D"/>
    <w:rsid w:val="00DE28C7"/>
    <w:rsid w:val="00DF0ACD"/>
    <w:rsid w:val="00DF6FFA"/>
    <w:rsid w:val="00E004DC"/>
    <w:rsid w:val="00E07166"/>
    <w:rsid w:val="00E10EC5"/>
    <w:rsid w:val="00E244FB"/>
    <w:rsid w:val="00E4064E"/>
    <w:rsid w:val="00E57FF3"/>
    <w:rsid w:val="00E6666D"/>
    <w:rsid w:val="00E66E37"/>
    <w:rsid w:val="00E943B7"/>
    <w:rsid w:val="00EB2247"/>
    <w:rsid w:val="00EC16D8"/>
    <w:rsid w:val="00EC6213"/>
    <w:rsid w:val="00ED7546"/>
    <w:rsid w:val="00F35AE0"/>
    <w:rsid w:val="00F3692A"/>
    <w:rsid w:val="00F4373B"/>
    <w:rsid w:val="00F61A8B"/>
    <w:rsid w:val="00F84BCA"/>
    <w:rsid w:val="00FD7DFD"/>
    <w:rsid w:val="00FE5566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8FAD5855-8637-4E25-BE62-E7D97147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23"/>
    <w:pPr>
      <w:spacing w:after="0" w:line="240" w:lineRule="auto"/>
    </w:pPr>
    <w:rPr>
      <w:rFonts w:ascii="Arial" w:eastAsia="Times New Roman" w:hAnsi="Arial" w:cs="Times New Roman"/>
      <w:szCs w:val="20"/>
      <w:lang w:eastAsia="fr-L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7FE1"/>
    <w:pPr>
      <w:keepNext/>
      <w:keepLines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223"/>
    <w:rPr>
      <w:color w:val="808080"/>
    </w:rPr>
  </w:style>
  <w:style w:type="table" w:styleId="TableGrid">
    <w:name w:val="Table Grid"/>
    <w:basedOn w:val="TableNormal"/>
    <w:uiPriority w:val="39"/>
    <w:rsid w:val="005F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2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223"/>
    <w:rPr>
      <w:rFonts w:ascii="Arial" w:eastAsia="Times New Roman" w:hAnsi="Arial" w:cs="Times New Roman"/>
      <w:szCs w:val="20"/>
      <w:lang w:val="en-GB" w:eastAsia="fr-LU"/>
    </w:rPr>
  </w:style>
  <w:style w:type="paragraph" w:styleId="Footer">
    <w:name w:val="footer"/>
    <w:basedOn w:val="Normal"/>
    <w:link w:val="FooterChar"/>
    <w:uiPriority w:val="99"/>
    <w:unhideWhenUsed/>
    <w:rsid w:val="005F02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23"/>
    <w:rPr>
      <w:rFonts w:ascii="Arial" w:eastAsia="Times New Roman" w:hAnsi="Arial" w:cs="Times New Roman"/>
      <w:szCs w:val="20"/>
      <w:lang w:val="en-GB" w:eastAsia="fr-LU"/>
    </w:rPr>
  </w:style>
  <w:style w:type="character" w:customStyle="1" w:styleId="Heading1Char">
    <w:name w:val="Heading 1 Char"/>
    <w:basedOn w:val="DefaultParagraphFont"/>
    <w:link w:val="Heading1"/>
    <w:uiPriority w:val="9"/>
    <w:rsid w:val="004F7FE1"/>
    <w:rPr>
      <w:rFonts w:ascii="Calibri" w:eastAsiaTheme="majorEastAsia" w:hAnsi="Calibri" w:cstheme="majorBidi"/>
      <w:b/>
      <w:szCs w:val="32"/>
      <w:lang w:eastAsia="fr-LU"/>
    </w:rPr>
  </w:style>
  <w:style w:type="character" w:styleId="Hyperlink">
    <w:name w:val="Hyperlink"/>
    <w:basedOn w:val="DefaultParagraphFont"/>
    <w:uiPriority w:val="99"/>
    <w:semiHidden/>
    <w:unhideWhenUsed/>
    <w:rsid w:val="00B1610F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D33"/>
    <w:rPr>
      <w:rFonts w:asciiTheme="majorHAnsi" w:eastAsiaTheme="majorEastAsia" w:hAnsiTheme="majorHAnsi" w:cstheme="majorBidi"/>
      <w:color w:val="1F4D78" w:themeColor="accent1" w:themeShade="7F"/>
      <w:szCs w:val="20"/>
      <w:lang w:val="en-GB" w:eastAsia="fr-LU"/>
    </w:rPr>
  </w:style>
  <w:style w:type="paragraph" w:customStyle="1" w:styleId="Unitdevaleur">
    <w:name w:val="Unité de valeur"/>
    <w:basedOn w:val="Normal"/>
    <w:link w:val="UnitdevaleurChar"/>
    <w:qFormat/>
    <w:rsid w:val="009F3CB8"/>
    <w:pPr>
      <w:keepNext/>
      <w:jc w:val="center"/>
    </w:pPr>
    <w:rPr>
      <w:b/>
      <w:color w:val="ED7D31" w:themeColor="accent2"/>
      <w:sz w:val="28"/>
      <w:u w:val="single"/>
    </w:rPr>
  </w:style>
  <w:style w:type="character" w:customStyle="1" w:styleId="UnitdevaleurChar">
    <w:name w:val="Unité de valeur Char"/>
    <w:basedOn w:val="DefaultParagraphFont"/>
    <w:link w:val="Unitdevaleur"/>
    <w:rsid w:val="009F3CB8"/>
    <w:rPr>
      <w:rFonts w:ascii="Arial" w:eastAsia="Times New Roman" w:hAnsi="Arial" w:cs="Times New Roman"/>
      <w:b/>
      <w:color w:val="ED7D31" w:themeColor="accent2"/>
      <w:sz w:val="28"/>
      <w:szCs w:val="20"/>
      <w:u w:val="single"/>
      <w:lang w:eastAsia="fr-LU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0DD4"/>
    <w:pPr>
      <w:widowControl w:val="0"/>
      <w:jc w:val="center"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DD4"/>
    <w:rPr>
      <w:rFonts w:ascii="Calibri" w:eastAsiaTheme="majorEastAsia" w:hAnsi="Calibri" w:cstheme="majorBidi"/>
      <w:b/>
      <w:spacing w:val="-10"/>
      <w:kern w:val="28"/>
      <w:sz w:val="32"/>
      <w:szCs w:val="56"/>
      <w:lang w:eastAsia="fr-L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C7"/>
    <w:rPr>
      <w:rFonts w:ascii="Segoe UI" w:eastAsia="Times New Roman" w:hAnsi="Segoe UI" w:cs="Segoe UI"/>
      <w:sz w:val="18"/>
      <w:szCs w:val="18"/>
      <w:lang w:val="en-GB" w:eastAsia="fr-LU"/>
    </w:rPr>
  </w:style>
  <w:style w:type="paragraph" w:styleId="Quote">
    <w:name w:val="Quote"/>
    <w:basedOn w:val="Normal"/>
    <w:next w:val="Normal"/>
    <w:link w:val="QuoteChar"/>
    <w:uiPriority w:val="29"/>
    <w:qFormat/>
    <w:rsid w:val="00E666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66D"/>
    <w:rPr>
      <w:rFonts w:ascii="Arial" w:eastAsia="Times New Roman" w:hAnsi="Arial" w:cs="Times New Roman"/>
      <w:i/>
      <w:iCs/>
      <w:color w:val="404040" w:themeColor="text1" w:themeTint="BF"/>
      <w:szCs w:val="20"/>
      <w:lang w:val="en-GB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99C8-C785-4627-A463-678645D1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2854</Words>
  <Characters>15701</Characters>
  <Application>Microsoft Office Word</Application>
  <DocSecurity>8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KRIER</dc:creator>
  <cp:keywords/>
  <dc:description/>
  <cp:lastModifiedBy>Frank KRIER</cp:lastModifiedBy>
  <cp:revision>102</cp:revision>
  <cp:lastPrinted>2020-01-17T11:54:00Z</cp:lastPrinted>
  <dcterms:created xsi:type="dcterms:W3CDTF">2019-10-25T06:36:00Z</dcterms:created>
  <dcterms:modified xsi:type="dcterms:W3CDTF">2020-01-17T12:10:00Z</dcterms:modified>
</cp:coreProperties>
</file>